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7FCFF" w14:textId="4A2EB340" w:rsidR="0082000F" w:rsidRDefault="0082000F" w:rsidP="0082000F">
      <w:pPr>
        <w:jc w:val="center"/>
        <w:rPr>
          <w:rFonts w:ascii="Times New Roman" w:eastAsia="標楷體" w:hAnsi="Times New Roman"/>
          <w:b/>
          <w:sz w:val="48"/>
          <w:szCs w:val="48"/>
        </w:rPr>
      </w:pPr>
    </w:p>
    <w:p w14:paraId="7C9F8559" w14:textId="77777777" w:rsidR="00A71A72" w:rsidRDefault="00A71A72" w:rsidP="0082000F">
      <w:pPr>
        <w:jc w:val="center"/>
        <w:rPr>
          <w:rFonts w:ascii="Times New Roman" w:eastAsia="標楷體" w:hAnsi="Times New Roman"/>
          <w:b/>
          <w:sz w:val="48"/>
          <w:szCs w:val="48"/>
        </w:rPr>
      </w:pPr>
    </w:p>
    <w:p w14:paraId="0AEEBF6F" w14:textId="77777777" w:rsidR="0082000F" w:rsidRPr="0082000F" w:rsidRDefault="0082000F" w:rsidP="0082000F">
      <w:pPr>
        <w:jc w:val="center"/>
        <w:rPr>
          <w:rFonts w:ascii="Times New Roman" w:eastAsia="標楷體" w:hAnsi="Times New Roman"/>
          <w:b/>
          <w:sz w:val="48"/>
          <w:szCs w:val="48"/>
        </w:rPr>
      </w:pPr>
    </w:p>
    <w:p w14:paraId="35F198A8" w14:textId="77777777" w:rsidR="0082000F" w:rsidRPr="0082000F" w:rsidRDefault="0082000F" w:rsidP="0082000F">
      <w:pPr>
        <w:jc w:val="center"/>
        <w:rPr>
          <w:rFonts w:ascii="Times New Roman" w:eastAsia="標楷體" w:hAnsi="Times New Roman"/>
          <w:b/>
          <w:sz w:val="48"/>
          <w:szCs w:val="48"/>
        </w:rPr>
      </w:pPr>
    </w:p>
    <w:p w14:paraId="2E7E9FA5" w14:textId="77777777" w:rsidR="0082000F" w:rsidRDefault="0082000F" w:rsidP="0082000F">
      <w:pPr>
        <w:jc w:val="center"/>
        <w:rPr>
          <w:rFonts w:ascii="Times New Roman" w:eastAsia="標楷體" w:hAnsi="Times New Roman"/>
          <w:b/>
          <w:sz w:val="48"/>
          <w:szCs w:val="36"/>
        </w:rPr>
      </w:pPr>
    </w:p>
    <w:p w14:paraId="4ABF3C7B" w14:textId="77777777" w:rsidR="0082000F" w:rsidRDefault="0082000F" w:rsidP="0082000F">
      <w:pPr>
        <w:jc w:val="center"/>
        <w:rPr>
          <w:rFonts w:ascii="Times New Roman" w:eastAsia="標楷體" w:hAnsi="Times New Roman"/>
          <w:b/>
          <w:sz w:val="48"/>
          <w:szCs w:val="36"/>
        </w:rPr>
      </w:pPr>
    </w:p>
    <w:p w14:paraId="258015B9" w14:textId="77777777" w:rsidR="0082000F" w:rsidRPr="007C5BA3" w:rsidRDefault="0082000F" w:rsidP="0082000F">
      <w:pPr>
        <w:jc w:val="center"/>
        <w:rPr>
          <w:rFonts w:ascii="Times New Roman" w:eastAsia="標楷體" w:hAnsi="Times New Roman"/>
          <w:b/>
          <w:sz w:val="48"/>
          <w:szCs w:val="36"/>
        </w:rPr>
      </w:pPr>
    </w:p>
    <w:p w14:paraId="3DCE2848" w14:textId="428A816C" w:rsidR="0082000F" w:rsidRPr="0082000F" w:rsidRDefault="0082000F" w:rsidP="0082000F">
      <w:pPr>
        <w:jc w:val="center"/>
        <w:rPr>
          <w:rFonts w:ascii="Times New Roman" w:eastAsia="標楷體" w:hAnsi="Times New Roman"/>
          <w:b/>
          <w:sz w:val="56"/>
          <w:szCs w:val="56"/>
        </w:rPr>
      </w:pPr>
      <w:proofErr w:type="gramStart"/>
      <w:r w:rsidRPr="0082000F">
        <w:rPr>
          <w:rFonts w:ascii="Times New Roman" w:eastAsia="標楷體" w:hAnsi="Times New Roman"/>
          <w:b/>
          <w:sz w:val="56"/>
          <w:szCs w:val="56"/>
        </w:rPr>
        <w:t>110</w:t>
      </w:r>
      <w:proofErr w:type="gramEnd"/>
      <w:r w:rsidRPr="0082000F">
        <w:rPr>
          <w:rFonts w:ascii="Times New Roman" w:eastAsia="標楷體" w:hAnsi="Times New Roman" w:hint="eastAsia"/>
          <w:b/>
          <w:sz w:val="56"/>
          <w:szCs w:val="56"/>
        </w:rPr>
        <w:t>年度因應嚴重特殊傳染性肺炎</w:t>
      </w:r>
    </w:p>
    <w:p w14:paraId="28EC3656" w14:textId="299C2FEF" w:rsidR="0082000F" w:rsidRDefault="0082000F" w:rsidP="0082000F">
      <w:pPr>
        <w:jc w:val="center"/>
        <w:rPr>
          <w:rFonts w:ascii="Times New Roman" w:eastAsia="標楷體" w:hAnsi="Times New Roman"/>
          <w:b/>
          <w:sz w:val="56"/>
          <w:szCs w:val="56"/>
        </w:rPr>
      </w:pPr>
      <w:r w:rsidRPr="0082000F">
        <w:rPr>
          <w:rFonts w:ascii="Times New Roman" w:eastAsia="標楷體" w:hAnsi="Times New Roman" w:hint="eastAsia"/>
          <w:b/>
          <w:sz w:val="56"/>
          <w:szCs w:val="56"/>
        </w:rPr>
        <w:t>醫院設置專責加護病房輔導作業資料表</w:t>
      </w:r>
    </w:p>
    <w:p w14:paraId="23798B90" w14:textId="77777777" w:rsidR="0082000F" w:rsidRDefault="0082000F" w:rsidP="0082000F">
      <w:pPr>
        <w:rPr>
          <w:rFonts w:ascii="Times New Roman" w:eastAsia="標楷體" w:hAnsi="Times New Roman"/>
          <w:b/>
          <w:sz w:val="48"/>
          <w:szCs w:val="52"/>
        </w:rPr>
      </w:pPr>
    </w:p>
    <w:p w14:paraId="08EBEBCE" w14:textId="77777777" w:rsidR="0082000F" w:rsidRDefault="0082000F" w:rsidP="0082000F">
      <w:pPr>
        <w:rPr>
          <w:rFonts w:ascii="Times New Roman" w:eastAsia="標楷體" w:hAnsi="Times New Roman"/>
          <w:b/>
          <w:sz w:val="48"/>
          <w:szCs w:val="52"/>
        </w:rPr>
      </w:pPr>
    </w:p>
    <w:p w14:paraId="5DC2052B" w14:textId="77777777" w:rsidR="0082000F" w:rsidRDefault="0082000F" w:rsidP="0082000F">
      <w:pPr>
        <w:rPr>
          <w:rFonts w:ascii="Times New Roman" w:eastAsia="標楷體" w:hAnsi="Times New Roman"/>
          <w:b/>
          <w:sz w:val="48"/>
          <w:szCs w:val="52"/>
        </w:rPr>
      </w:pPr>
    </w:p>
    <w:p w14:paraId="774D1976" w14:textId="77777777" w:rsidR="0082000F" w:rsidRPr="007C5BA3" w:rsidRDefault="0082000F" w:rsidP="0082000F">
      <w:pPr>
        <w:rPr>
          <w:rFonts w:ascii="Times New Roman" w:eastAsia="標楷體" w:hAnsi="Times New Roman"/>
          <w:b/>
          <w:sz w:val="48"/>
          <w:szCs w:val="52"/>
        </w:rPr>
      </w:pPr>
    </w:p>
    <w:p w14:paraId="63D6B1B6" w14:textId="77777777" w:rsidR="0082000F" w:rsidRPr="007C5BA3" w:rsidRDefault="0082000F" w:rsidP="0082000F">
      <w:pPr>
        <w:rPr>
          <w:rFonts w:ascii="Times New Roman" w:eastAsia="標楷體" w:hAnsi="Times New Roman"/>
          <w:b/>
          <w:sz w:val="48"/>
          <w:szCs w:val="80"/>
        </w:rPr>
      </w:pPr>
    </w:p>
    <w:tbl>
      <w:tblPr>
        <w:tblStyle w:val="31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7"/>
        <w:gridCol w:w="496"/>
        <w:gridCol w:w="1133"/>
        <w:gridCol w:w="562"/>
        <w:gridCol w:w="1133"/>
        <w:gridCol w:w="567"/>
        <w:gridCol w:w="314"/>
        <w:gridCol w:w="823"/>
        <w:gridCol w:w="310"/>
        <w:gridCol w:w="257"/>
        <w:gridCol w:w="2604"/>
      </w:tblGrid>
      <w:tr w:rsidR="0082000F" w:rsidRPr="005613AE" w14:paraId="75782264" w14:textId="77777777" w:rsidTr="009B1D81">
        <w:trPr>
          <w:jc w:val="center"/>
        </w:trPr>
        <w:tc>
          <w:tcPr>
            <w:tcW w:w="2007" w:type="dxa"/>
          </w:tcPr>
          <w:p w14:paraId="3E6C780C" w14:textId="77777777" w:rsidR="0082000F" w:rsidRPr="005613AE" w:rsidRDefault="0082000F" w:rsidP="009B1D81">
            <w:pPr>
              <w:spacing w:line="480" w:lineRule="exact"/>
              <w:jc w:val="distribute"/>
              <w:rPr>
                <w:rFonts w:eastAsia="標楷體"/>
                <w:sz w:val="28"/>
                <w:szCs w:val="24"/>
              </w:rPr>
            </w:pPr>
            <w:r w:rsidRPr="005613AE">
              <w:rPr>
                <w:rFonts w:eastAsia="標楷體"/>
                <w:sz w:val="28"/>
                <w:szCs w:val="24"/>
              </w:rPr>
              <w:t>醫療機構代碼</w:t>
            </w:r>
          </w:p>
        </w:tc>
        <w:tc>
          <w:tcPr>
            <w:tcW w:w="496" w:type="dxa"/>
          </w:tcPr>
          <w:p w14:paraId="62463189" w14:textId="77777777" w:rsidR="0082000F" w:rsidRPr="005613AE" w:rsidRDefault="0082000F" w:rsidP="009B1D81">
            <w:pPr>
              <w:spacing w:line="480" w:lineRule="exact"/>
              <w:jc w:val="center"/>
              <w:rPr>
                <w:rFonts w:eastAsia="標楷體"/>
                <w:bCs/>
                <w:sz w:val="28"/>
                <w:szCs w:val="40"/>
              </w:rPr>
            </w:pPr>
            <w:r w:rsidRPr="005613AE">
              <w:rPr>
                <w:rFonts w:eastAsia="標楷體"/>
                <w:bCs/>
                <w:sz w:val="28"/>
                <w:szCs w:val="40"/>
              </w:rPr>
              <w:t>：</w:t>
            </w:r>
          </w:p>
        </w:tc>
        <w:tc>
          <w:tcPr>
            <w:tcW w:w="7703" w:type="dxa"/>
            <w:gridSpan w:val="9"/>
            <w:tcBorders>
              <w:bottom w:val="single" w:sz="4" w:space="0" w:color="auto"/>
            </w:tcBorders>
          </w:tcPr>
          <w:p w14:paraId="39E7320E" w14:textId="77777777" w:rsidR="0082000F" w:rsidRPr="005613AE" w:rsidRDefault="0082000F" w:rsidP="009B1D81">
            <w:pPr>
              <w:spacing w:line="480" w:lineRule="exact"/>
              <w:rPr>
                <w:rFonts w:eastAsia="標楷體"/>
                <w:b/>
                <w:bCs/>
                <w:sz w:val="28"/>
                <w:szCs w:val="40"/>
                <w:u w:val="single"/>
              </w:rPr>
            </w:pPr>
          </w:p>
        </w:tc>
      </w:tr>
      <w:tr w:rsidR="0082000F" w:rsidRPr="005613AE" w14:paraId="794B1B03" w14:textId="77777777" w:rsidTr="009B1D81">
        <w:trPr>
          <w:jc w:val="center"/>
        </w:trPr>
        <w:tc>
          <w:tcPr>
            <w:tcW w:w="2007" w:type="dxa"/>
          </w:tcPr>
          <w:p w14:paraId="1CCC5855" w14:textId="77777777" w:rsidR="0082000F" w:rsidRPr="005613AE" w:rsidRDefault="0082000F" w:rsidP="009B1D81">
            <w:pPr>
              <w:spacing w:line="480" w:lineRule="exact"/>
              <w:jc w:val="distribute"/>
              <w:rPr>
                <w:rFonts w:eastAsia="標楷體"/>
                <w:sz w:val="28"/>
                <w:szCs w:val="24"/>
              </w:rPr>
            </w:pPr>
            <w:r w:rsidRPr="005613AE">
              <w:rPr>
                <w:rFonts w:eastAsia="標楷體"/>
                <w:sz w:val="28"/>
                <w:szCs w:val="24"/>
              </w:rPr>
              <w:t>醫院名稱</w:t>
            </w:r>
          </w:p>
        </w:tc>
        <w:tc>
          <w:tcPr>
            <w:tcW w:w="496" w:type="dxa"/>
          </w:tcPr>
          <w:p w14:paraId="66656E0C" w14:textId="77777777" w:rsidR="0082000F" w:rsidRPr="005613AE" w:rsidRDefault="0082000F" w:rsidP="009B1D81">
            <w:pPr>
              <w:spacing w:line="480" w:lineRule="exact"/>
              <w:jc w:val="center"/>
              <w:rPr>
                <w:rFonts w:eastAsia="標楷體"/>
                <w:sz w:val="28"/>
                <w:szCs w:val="24"/>
              </w:rPr>
            </w:pPr>
            <w:r w:rsidRPr="005613AE">
              <w:rPr>
                <w:rFonts w:eastAsia="標楷體"/>
                <w:bCs/>
                <w:sz w:val="28"/>
                <w:szCs w:val="40"/>
              </w:rPr>
              <w:t>：</w:t>
            </w:r>
          </w:p>
        </w:tc>
        <w:tc>
          <w:tcPr>
            <w:tcW w:w="770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5C3BB2E6" w14:textId="77777777" w:rsidR="0082000F" w:rsidRPr="005613AE" w:rsidRDefault="0082000F" w:rsidP="009B1D81">
            <w:pPr>
              <w:spacing w:line="480" w:lineRule="exact"/>
              <w:rPr>
                <w:rFonts w:eastAsia="標楷體"/>
                <w:b/>
                <w:bCs/>
                <w:sz w:val="28"/>
                <w:szCs w:val="40"/>
              </w:rPr>
            </w:pPr>
          </w:p>
        </w:tc>
      </w:tr>
      <w:tr w:rsidR="0082000F" w:rsidRPr="005613AE" w14:paraId="6C15664A" w14:textId="77777777" w:rsidTr="009B1D81">
        <w:trPr>
          <w:jc w:val="center"/>
        </w:trPr>
        <w:tc>
          <w:tcPr>
            <w:tcW w:w="2007" w:type="dxa"/>
          </w:tcPr>
          <w:p w14:paraId="51582CC9" w14:textId="77777777" w:rsidR="0082000F" w:rsidRPr="005613AE" w:rsidRDefault="0082000F" w:rsidP="009B1D81">
            <w:pPr>
              <w:spacing w:line="480" w:lineRule="exact"/>
              <w:jc w:val="distribute"/>
              <w:rPr>
                <w:rFonts w:eastAsia="標楷體"/>
                <w:sz w:val="28"/>
                <w:szCs w:val="24"/>
              </w:rPr>
            </w:pPr>
            <w:r w:rsidRPr="005613AE">
              <w:rPr>
                <w:rFonts w:eastAsia="標楷體"/>
                <w:sz w:val="28"/>
                <w:szCs w:val="24"/>
              </w:rPr>
              <w:t>負責人</w:t>
            </w:r>
          </w:p>
        </w:tc>
        <w:tc>
          <w:tcPr>
            <w:tcW w:w="496" w:type="dxa"/>
          </w:tcPr>
          <w:p w14:paraId="3EBB0E09" w14:textId="77777777" w:rsidR="0082000F" w:rsidRPr="005613AE" w:rsidRDefault="0082000F" w:rsidP="009B1D81">
            <w:pPr>
              <w:spacing w:line="480" w:lineRule="exact"/>
              <w:jc w:val="center"/>
              <w:rPr>
                <w:rFonts w:eastAsia="標楷體"/>
                <w:sz w:val="28"/>
                <w:szCs w:val="24"/>
              </w:rPr>
            </w:pPr>
            <w:r w:rsidRPr="005613AE">
              <w:rPr>
                <w:rFonts w:eastAsia="標楷體"/>
                <w:bCs/>
                <w:sz w:val="28"/>
                <w:szCs w:val="40"/>
              </w:rPr>
              <w:t>：</w:t>
            </w:r>
          </w:p>
        </w:tc>
        <w:tc>
          <w:tcPr>
            <w:tcW w:w="370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9164224" w14:textId="77777777" w:rsidR="0082000F" w:rsidRPr="005613AE" w:rsidRDefault="0082000F" w:rsidP="009B1D81">
            <w:pPr>
              <w:spacing w:line="480" w:lineRule="exact"/>
              <w:rPr>
                <w:rFonts w:eastAsia="標楷體"/>
                <w:b/>
                <w:bCs/>
                <w:sz w:val="28"/>
                <w:szCs w:val="4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</w:tcPr>
          <w:p w14:paraId="55F434DF" w14:textId="77777777" w:rsidR="0082000F" w:rsidRPr="005613AE" w:rsidRDefault="0082000F" w:rsidP="009B1D81">
            <w:pPr>
              <w:spacing w:line="480" w:lineRule="exact"/>
              <w:jc w:val="center"/>
              <w:rPr>
                <w:rFonts w:eastAsia="標楷體"/>
                <w:bCs/>
                <w:sz w:val="28"/>
                <w:szCs w:val="40"/>
              </w:rPr>
            </w:pPr>
            <w:r w:rsidRPr="005613AE">
              <w:rPr>
                <w:rFonts w:eastAsia="標楷體"/>
                <w:bCs/>
                <w:sz w:val="28"/>
                <w:szCs w:val="40"/>
              </w:rPr>
              <w:t>職稱：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49D2808" w14:textId="77777777" w:rsidR="0082000F" w:rsidRPr="005613AE" w:rsidRDefault="0082000F" w:rsidP="009B1D81">
            <w:pPr>
              <w:spacing w:line="480" w:lineRule="exact"/>
              <w:rPr>
                <w:rFonts w:eastAsia="標楷體"/>
                <w:b/>
                <w:bCs/>
                <w:sz w:val="28"/>
                <w:szCs w:val="40"/>
              </w:rPr>
            </w:pPr>
          </w:p>
        </w:tc>
      </w:tr>
      <w:tr w:rsidR="0082000F" w:rsidRPr="005613AE" w14:paraId="35050DE0" w14:textId="77777777" w:rsidTr="009B1D81">
        <w:trPr>
          <w:jc w:val="center"/>
        </w:trPr>
        <w:tc>
          <w:tcPr>
            <w:tcW w:w="2007" w:type="dxa"/>
          </w:tcPr>
          <w:p w14:paraId="0C02053E" w14:textId="77777777" w:rsidR="0082000F" w:rsidRPr="005613AE" w:rsidRDefault="0082000F" w:rsidP="009B1D81">
            <w:pPr>
              <w:spacing w:line="480" w:lineRule="exact"/>
              <w:jc w:val="distribute"/>
              <w:rPr>
                <w:rFonts w:eastAsia="標楷體"/>
                <w:sz w:val="28"/>
                <w:szCs w:val="24"/>
              </w:rPr>
            </w:pPr>
            <w:r w:rsidRPr="005613AE">
              <w:rPr>
                <w:rFonts w:eastAsia="標楷體"/>
                <w:sz w:val="28"/>
                <w:szCs w:val="24"/>
              </w:rPr>
              <w:t>連絡人</w:t>
            </w:r>
          </w:p>
        </w:tc>
        <w:tc>
          <w:tcPr>
            <w:tcW w:w="496" w:type="dxa"/>
          </w:tcPr>
          <w:p w14:paraId="448FE5C7" w14:textId="77777777" w:rsidR="0082000F" w:rsidRPr="005613AE" w:rsidRDefault="0082000F" w:rsidP="009B1D81">
            <w:pPr>
              <w:spacing w:line="480" w:lineRule="exact"/>
              <w:jc w:val="center"/>
              <w:rPr>
                <w:rFonts w:eastAsia="標楷體"/>
                <w:sz w:val="28"/>
                <w:szCs w:val="24"/>
              </w:rPr>
            </w:pPr>
            <w:r w:rsidRPr="005613AE">
              <w:rPr>
                <w:rFonts w:eastAsia="標楷體"/>
                <w:bCs/>
                <w:sz w:val="28"/>
                <w:szCs w:val="40"/>
              </w:rPr>
              <w:t>：</w:t>
            </w:r>
          </w:p>
        </w:tc>
        <w:tc>
          <w:tcPr>
            <w:tcW w:w="370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F6EDD5B" w14:textId="77777777" w:rsidR="0082000F" w:rsidRPr="005613AE" w:rsidRDefault="0082000F" w:rsidP="009B1D81">
            <w:pPr>
              <w:spacing w:line="480" w:lineRule="exact"/>
              <w:rPr>
                <w:rFonts w:eastAsia="標楷體"/>
                <w:b/>
                <w:bCs/>
                <w:sz w:val="28"/>
                <w:szCs w:val="40"/>
              </w:rPr>
            </w:pPr>
          </w:p>
        </w:tc>
        <w:tc>
          <w:tcPr>
            <w:tcW w:w="1133" w:type="dxa"/>
            <w:gridSpan w:val="2"/>
          </w:tcPr>
          <w:p w14:paraId="3B2ED2A3" w14:textId="77777777" w:rsidR="0082000F" w:rsidRPr="005613AE" w:rsidRDefault="0082000F" w:rsidP="009B1D81">
            <w:pPr>
              <w:spacing w:line="480" w:lineRule="exact"/>
              <w:jc w:val="center"/>
              <w:rPr>
                <w:rFonts w:eastAsia="標楷體"/>
                <w:b/>
                <w:bCs/>
                <w:sz w:val="28"/>
                <w:szCs w:val="40"/>
              </w:rPr>
            </w:pPr>
            <w:r w:rsidRPr="005613AE">
              <w:rPr>
                <w:rFonts w:eastAsia="標楷體"/>
                <w:bCs/>
                <w:sz w:val="28"/>
                <w:szCs w:val="40"/>
              </w:rPr>
              <w:t>職稱：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E53843F" w14:textId="77777777" w:rsidR="0082000F" w:rsidRPr="005613AE" w:rsidRDefault="0082000F" w:rsidP="009B1D81">
            <w:pPr>
              <w:spacing w:line="480" w:lineRule="exact"/>
              <w:rPr>
                <w:rFonts w:eastAsia="標楷體"/>
                <w:b/>
                <w:bCs/>
                <w:sz w:val="28"/>
                <w:szCs w:val="40"/>
              </w:rPr>
            </w:pPr>
          </w:p>
        </w:tc>
      </w:tr>
      <w:tr w:rsidR="0082000F" w:rsidRPr="005613AE" w14:paraId="4874D5F7" w14:textId="77777777" w:rsidTr="009B1D81">
        <w:trPr>
          <w:jc w:val="center"/>
        </w:trPr>
        <w:tc>
          <w:tcPr>
            <w:tcW w:w="2007" w:type="dxa"/>
            <w:vAlign w:val="bottom"/>
          </w:tcPr>
          <w:p w14:paraId="1DF20B91" w14:textId="77777777" w:rsidR="0082000F" w:rsidRPr="005613AE" w:rsidRDefault="0082000F" w:rsidP="009B1D81">
            <w:pPr>
              <w:spacing w:line="48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5613AE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496" w:type="dxa"/>
          </w:tcPr>
          <w:p w14:paraId="69B26E33" w14:textId="77777777" w:rsidR="0082000F" w:rsidRPr="005613AE" w:rsidRDefault="0082000F" w:rsidP="009B1D81">
            <w:pPr>
              <w:spacing w:line="480" w:lineRule="exact"/>
              <w:jc w:val="center"/>
              <w:rPr>
                <w:rFonts w:eastAsia="標楷體"/>
                <w:bCs/>
                <w:sz w:val="28"/>
                <w:szCs w:val="40"/>
              </w:rPr>
            </w:pPr>
            <w:r w:rsidRPr="005613AE">
              <w:rPr>
                <w:rFonts w:eastAsia="標楷體"/>
                <w:sz w:val="28"/>
                <w:szCs w:val="28"/>
              </w:rPr>
              <w:t>：</w:t>
            </w:r>
          </w:p>
        </w:tc>
        <w:tc>
          <w:tcPr>
            <w:tcW w:w="7703" w:type="dxa"/>
            <w:gridSpan w:val="9"/>
            <w:tcBorders>
              <w:bottom w:val="single" w:sz="4" w:space="0" w:color="auto"/>
            </w:tcBorders>
          </w:tcPr>
          <w:p w14:paraId="7D3A8107" w14:textId="77777777" w:rsidR="0082000F" w:rsidRPr="005613AE" w:rsidRDefault="0082000F" w:rsidP="009B1D81">
            <w:pPr>
              <w:spacing w:line="480" w:lineRule="exact"/>
              <w:rPr>
                <w:rFonts w:eastAsia="標楷體"/>
                <w:b/>
                <w:bCs/>
                <w:sz w:val="28"/>
                <w:szCs w:val="40"/>
              </w:rPr>
            </w:pPr>
          </w:p>
        </w:tc>
      </w:tr>
      <w:tr w:rsidR="0082000F" w:rsidRPr="005613AE" w14:paraId="7EA1337E" w14:textId="77777777" w:rsidTr="009B1D81">
        <w:trPr>
          <w:jc w:val="center"/>
        </w:trPr>
        <w:tc>
          <w:tcPr>
            <w:tcW w:w="2007" w:type="dxa"/>
          </w:tcPr>
          <w:p w14:paraId="45413847" w14:textId="77777777" w:rsidR="0082000F" w:rsidRPr="005613AE" w:rsidRDefault="0082000F" w:rsidP="009B1D81">
            <w:pPr>
              <w:spacing w:line="480" w:lineRule="exact"/>
              <w:jc w:val="distribute"/>
              <w:rPr>
                <w:rFonts w:eastAsia="標楷體"/>
                <w:sz w:val="28"/>
                <w:szCs w:val="24"/>
              </w:rPr>
            </w:pPr>
            <w:r w:rsidRPr="005613AE">
              <w:rPr>
                <w:rFonts w:eastAsia="標楷體"/>
                <w:sz w:val="28"/>
                <w:szCs w:val="24"/>
              </w:rPr>
              <w:t>連絡電話</w:t>
            </w:r>
          </w:p>
        </w:tc>
        <w:tc>
          <w:tcPr>
            <w:tcW w:w="496" w:type="dxa"/>
          </w:tcPr>
          <w:p w14:paraId="7218C392" w14:textId="77777777" w:rsidR="0082000F" w:rsidRPr="005613AE" w:rsidRDefault="0082000F" w:rsidP="009B1D81">
            <w:pPr>
              <w:spacing w:line="480" w:lineRule="exact"/>
              <w:jc w:val="center"/>
              <w:rPr>
                <w:rFonts w:eastAsia="標楷體"/>
                <w:sz w:val="28"/>
                <w:szCs w:val="24"/>
              </w:rPr>
            </w:pPr>
            <w:r w:rsidRPr="005613AE">
              <w:rPr>
                <w:rFonts w:eastAsia="標楷體"/>
                <w:bCs/>
                <w:sz w:val="28"/>
                <w:szCs w:val="40"/>
              </w:rPr>
              <w:t>：</w:t>
            </w:r>
          </w:p>
        </w:tc>
        <w:tc>
          <w:tcPr>
            <w:tcW w:w="7703" w:type="dxa"/>
            <w:gridSpan w:val="9"/>
            <w:tcBorders>
              <w:bottom w:val="single" w:sz="4" w:space="0" w:color="auto"/>
            </w:tcBorders>
          </w:tcPr>
          <w:p w14:paraId="3B13B8B1" w14:textId="77777777" w:rsidR="0082000F" w:rsidRPr="005613AE" w:rsidRDefault="0082000F" w:rsidP="009B1D81">
            <w:pPr>
              <w:spacing w:line="480" w:lineRule="exact"/>
              <w:rPr>
                <w:rFonts w:eastAsia="標楷體"/>
                <w:b/>
                <w:bCs/>
                <w:sz w:val="28"/>
                <w:szCs w:val="40"/>
              </w:rPr>
            </w:pPr>
          </w:p>
        </w:tc>
      </w:tr>
      <w:tr w:rsidR="0082000F" w:rsidRPr="005613AE" w14:paraId="30643221" w14:textId="77777777" w:rsidTr="009B1D81">
        <w:trPr>
          <w:trHeight w:val="70"/>
          <w:jc w:val="center"/>
        </w:trPr>
        <w:tc>
          <w:tcPr>
            <w:tcW w:w="2007" w:type="dxa"/>
          </w:tcPr>
          <w:p w14:paraId="094156C6" w14:textId="77777777" w:rsidR="0082000F" w:rsidRPr="005613AE" w:rsidRDefault="0082000F" w:rsidP="009B1D81">
            <w:pPr>
              <w:spacing w:line="480" w:lineRule="exact"/>
              <w:jc w:val="distribute"/>
              <w:rPr>
                <w:rFonts w:eastAsia="標楷體"/>
                <w:sz w:val="28"/>
                <w:szCs w:val="24"/>
              </w:rPr>
            </w:pPr>
            <w:r w:rsidRPr="005613AE">
              <w:rPr>
                <w:rFonts w:eastAsia="標楷體"/>
                <w:sz w:val="28"/>
                <w:szCs w:val="24"/>
              </w:rPr>
              <w:t>填表日期</w:t>
            </w:r>
          </w:p>
        </w:tc>
        <w:tc>
          <w:tcPr>
            <w:tcW w:w="496" w:type="dxa"/>
          </w:tcPr>
          <w:p w14:paraId="2AAA8FEC" w14:textId="77777777" w:rsidR="0082000F" w:rsidRPr="005613AE" w:rsidRDefault="0082000F" w:rsidP="009B1D81">
            <w:pPr>
              <w:spacing w:line="480" w:lineRule="exact"/>
              <w:jc w:val="center"/>
              <w:rPr>
                <w:rFonts w:eastAsia="標楷體"/>
                <w:sz w:val="28"/>
                <w:szCs w:val="24"/>
              </w:rPr>
            </w:pPr>
            <w:r w:rsidRPr="005613AE">
              <w:rPr>
                <w:rFonts w:eastAsia="標楷體"/>
                <w:bCs/>
                <w:sz w:val="28"/>
                <w:szCs w:val="40"/>
              </w:rPr>
              <w:t>：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14:paraId="6C6007BB" w14:textId="77777777" w:rsidR="0082000F" w:rsidRPr="005613AE" w:rsidRDefault="0082000F" w:rsidP="009B1D81">
            <w:pPr>
              <w:spacing w:line="480" w:lineRule="exact"/>
              <w:jc w:val="center"/>
              <w:rPr>
                <w:rFonts w:eastAsia="標楷體"/>
                <w:bCs/>
                <w:sz w:val="28"/>
                <w:szCs w:val="4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</w:tcPr>
          <w:p w14:paraId="3B157736" w14:textId="77777777" w:rsidR="0082000F" w:rsidRPr="005613AE" w:rsidRDefault="0082000F" w:rsidP="009B1D81">
            <w:pPr>
              <w:spacing w:line="480" w:lineRule="exact"/>
              <w:jc w:val="center"/>
              <w:rPr>
                <w:rFonts w:eastAsia="標楷體"/>
                <w:bCs/>
                <w:sz w:val="28"/>
                <w:szCs w:val="40"/>
              </w:rPr>
            </w:pPr>
            <w:r w:rsidRPr="005613AE">
              <w:rPr>
                <w:rFonts w:eastAsia="標楷體"/>
                <w:bCs/>
                <w:sz w:val="28"/>
                <w:szCs w:val="40"/>
              </w:rPr>
              <w:t>年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14:paraId="418B2A35" w14:textId="77777777" w:rsidR="0082000F" w:rsidRPr="005613AE" w:rsidRDefault="0082000F" w:rsidP="009B1D81">
            <w:pPr>
              <w:spacing w:line="480" w:lineRule="exact"/>
              <w:jc w:val="center"/>
              <w:rPr>
                <w:rFonts w:eastAsia="標楷體"/>
                <w:bCs/>
                <w:sz w:val="28"/>
                <w:szCs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2DF1A0F" w14:textId="77777777" w:rsidR="0082000F" w:rsidRPr="005613AE" w:rsidRDefault="0082000F" w:rsidP="009B1D81">
            <w:pPr>
              <w:spacing w:line="480" w:lineRule="exact"/>
              <w:jc w:val="center"/>
              <w:rPr>
                <w:rFonts w:eastAsia="標楷體"/>
                <w:bCs/>
                <w:sz w:val="28"/>
                <w:szCs w:val="40"/>
              </w:rPr>
            </w:pPr>
            <w:r w:rsidRPr="005613AE">
              <w:rPr>
                <w:rFonts w:eastAsia="標楷體"/>
                <w:bCs/>
                <w:sz w:val="28"/>
                <w:szCs w:val="40"/>
              </w:rPr>
              <w:t>月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F76D05" w14:textId="77777777" w:rsidR="0082000F" w:rsidRPr="005613AE" w:rsidRDefault="0082000F" w:rsidP="009B1D81">
            <w:pPr>
              <w:spacing w:line="480" w:lineRule="exact"/>
              <w:jc w:val="center"/>
              <w:rPr>
                <w:rFonts w:eastAsia="標楷體"/>
                <w:bCs/>
                <w:sz w:val="28"/>
                <w:szCs w:val="4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14:paraId="161E1BCE" w14:textId="77777777" w:rsidR="0082000F" w:rsidRPr="005613AE" w:rsidRDefault="0082000F" w:rsidP="009B1D81">
            <w:pPr>
              <w:spacing w:line="480" w:lineRule="exact"/>
              <w:jc w:val="center"/>
              <w:rPr>
                <w:rFonts w:eastAsia="標楷體"/>
                <w:bCs/>
                <w:sz w:val="28"/>
                <w:szCs w:val="40"/>
              </w:rPr>
            </w:pPr>
            <w:r w:rsidRPr="005613AE">
              <w:rPr>
                <w:rFonts w:eastAsia="標楷體"/>
                <w:bCs/>
                <w:sz w:val="28"/>
                <w:szCs w:val="40"/>
              </w:rPr>
              <w:t>日</w:t>
            </w:r>
          </w:p>
        </w:tc>
        <w:tc>
          <w:tcPr>
            <w:tcW w:w="2604" w:type="dxa"/>
            <w:tcBorders>
              <w:top w:val="single" w:sz="4" w:space="0" w:color="auto"/>
            </w:tcBorders>
          </w:tcPr>
          <w:p w14:paraId="1C1D7026" w14:textId="77777777" w:rsidR="0082000F" w:rsidRPr="005613AE" w:rsidRDefault="0082000F" w:rsidP="009B1D81">
            <w:pPr>
              <w:spacing w:line="480" w:lineRule="exact"/>
              <w:jc w:val="center"/>
              <w:rPr>
                <w:rFonts w:eastAsia="標楷體"/>
                <w:b/>
                <w:bCs/>
                <w:sz w:val="28"/>
                <w:szCs w:val="40"/>
              </w:rPr>
            </w:pPr>
          </w:p>
        </w:tc>
      </w:tr>
    </w:tbl>
    <w:p w14:paraId="2A2D3388" w14:textId="77777777" w:rsidR="0082000F" w:rsidRDefault="0082000F" w:rsidP="0082000F">
      <w:pPr>
        <w:sectPr w:rsidR="0082000F" w:rsidSect="00F307F7">
          <w:footerReference w:type="default" r:id="rId8"/>
          <w:pgSz w:w="11906" w:h="16838"/>
          <w:pgMar w:top="851" w:right="851" w:bottom="851" w:left="851" w:header="567" w:footer="454" w:gutter="0"/>
          <w:cols w:space="425"/>
          <w:titlePg/>
          <w:docGrid w:type="lines" w:linePitch="360"/>
        </w:sectPr>
      </w:pPr>
    </w:p>
    <w:p w14:paraId="5565E277" w14:textId="1B9A57CF" w:rsidR="0082000F" w:rsidRPr="00C326FE" w:rsidRDefault="00C326FE" w:rsidP="00F43011">
      <w:pPr>
        <w:spacing w:line="480" w:lineRule="exact"/>
        <w:rPr>
          <w:rFonts w:ascii="標楷體" w:eastAsia="標楷體" w:hAnsi="標楷體"/>
          <w:b/>
          <w:bCs/>
          <w:sz w:val="28"/>
          <w:szCs w:val="24"/>
        </w:rPr>
      </w:pPr>
      <w:r>
        <w:rPr>
          <w:rFonts w:ascii="標楷體" w:eastAsia="標楷體" w:hAnsi="標楷體" w:hint="eastAsia"/>
          <w:b/>
          <w:bCs/>
          <w:sz w:val="28"/>
          <w:szCs w:val="24"/>
        </w:rPr>
        <w:lastRenderedPageBreak/>
        <w:t>專責加護病房設置情形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07"/>
        <w:gridCol w:w="1462"/>
        <w:gridCol w:w="1462"/>
        <w:gridCol w:w="1463"/>
      </w:tblGrid>
      <w:tr w:rsidR="00355056" w14:paraId="49E82D31" w14:textId="77777777" w:rsidTr="00854C4F">
        <w:tc>
          <w:tcPr>
            <w:tcW w:w="5807" w:type="dxa"/>
            <w:tcBorders>
              <w:bottom w:val="single" w:sz="4" w:space="0" w:color="auto"/>
              <w:tl2br w:val="single" w:sz="4" w:space="0" w:color="auto"/>
            </w:tcBorders>
          </w:tcPr>
          <w:p w14:paraId="7A6A8D77" w14:textId="39C7C5F4" w:rsidR="00355056" w:rsidRPr="00355056" w:rsidRDefault="00355056" w:rsidP="00EF2E00">
            <w:pPr>
              <w:wordWrap w:val="0"/>
              <w:jc w:val="right"/>
              <w:rPr>
                <w:rFonts w:ascii="Times New Roman" w:eastAsia="標楷體" w:hAnsi="Times New Roman"/>
                <w:b/>
                <w:bCs/>
              </w:rPr>
            </w:pPr>
            <w:r w:rsidRPr="00355056">
              <w:rPr>
                <w:rFonts w:ascii="Times New Roman" w:eastAsia="標楷體" w:hAnsi="Times New Roman"/>
                <w:b/>
                <w:bCs/>
              </w:rPr>
              <w:t>病房</w:t>
            </w:r>
            <w:r w:rsidR="00EF2E00">
              <w:rPr>
                <w:rFonts w:ascii="Times New Roman" w:eastAsia="標楷體" w:hAnsi="Times New Roman" w:hint="eastAsia"/>
                <w:b/>
                <w:bCs/>
              </w:rPr>
              <w:t>名稱</w:t>
            </w:r>
          </w:p>
          <w:p w14:paraId="61A614CD" w14:textId="49BC8147" w:rsidR="00355056" w:rsidRPr="00355056" w:rsidRDefault="00355056" w:rsidP="00355056">
            <w:pPr>
              <w:rPr>
                <w:rFonts w:ascii="Times New Roman" w:eastAsia="標楷體" w:hAnsi="Times New Roman"/>
                <w:b/>
                <w:bCs/>
              </w:rPr>
            </w:pPr>
            <w:r w:rsidRPr="00355056">
              <w:rPr>
                <w:rFonts w:ascii="Times New Roman" w:eastAsia="標楷體" w:hAnsi="Times New Roman"/>
                <w:b/>
                <w:bCs/>
              </w:rPr>
              <w:t>項目</w:t>
            </w:r>
          </w:p>
        </w:tc>
        <w:tc>
          <w:tcPr>
            <w:tcW w:w="1462" w:type="dxa"/>
          </w:tcPr>
          <w:p w14:paraId="4518EFDC" w14:textId="2972FE68" w:rsidR="00355056" w:rsidRPr="00DC45E1" w:rsidRDefault="00355056" w:rsidP="00355056">
            <w:pPr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DC45E1">
              <w:rPr>
                <w:rFonts w:ascii="Times New Roman" w:eastAsia="標楷體" w:hAnsi="Times New Roman"/>
                <w:b/>
                <w:bCs/>
              </w:rPr>
              <w:t>________</w:t>
            </w:r>
          </w:p>
          <w:p w14:paraId="3B78E560" w14:textId="2A9F421F" w:rsidR="00355056" w:rsidRPr="00DC45E1" w:rsidRDefault="00355056" w:rsidP="00355056">
            <w:pPr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DC45E1">
              <w:rPr>
                <w:rFonts w:ascii="Times New Roman" w:eastAsia="標楷體" w:hAnsi="Times New Roman"/>
                <w:b/>
                <w:bCs/>
              </w:rPr>
              <w:t>病房</w:t>
            </w:r>
          </w:p>
        </w:tc>
        <w:tc>
          <w:tcPr>
            <w:tcW w:w="1462" w:type="dxa"/>
          </w:tcPr>
          <w:p w14:paraId="5D280C23" w14:textId="77777777" w:rsidR="00355056" w:rsidRPr="00DC45E1" w:rsidRDefault="00355056" w:rsidP="00355056">
            <w:pPr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DC45E1">
              <w:rPr>
                <w:rFonts w:ascii="Times New Roman" w:eastAsia="標楷體" w:hAnsi="Times New Roman"/>
                <w:b/>
                <w:bCs/>
              </w:rPr>
              <w:t>________</w:t>
            </w:r>
          </w:p>
          <w:p w14:paraId="28045E35" w14:textId="51B46FFF" w:rsidR="00355056" w:rsidRPr="00DC45E1" w:rsidRDefault="00355056" w:rsidP="00355056">
            <w:pPr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DC45E1">
              <w:rPr>
                <w:rFonts w:ascii="Times New Roman" w:eastAsia="標楷體" w:hAnsi="Times New Roman"/>
                <w:b/>
                <w:bCs/>
              </w:rPr>
              <w:t>病房</w:t>
            </w:r>
          </w:p>
        </w:tc>
        <w:tc>
          <w:tcPr>
            <w:tcW w:w="1463" w:type="dxa"/>
          </w:tcPr>
          <w:p w14:paraId="490B2356" w14:textId="77777777" w:rsidR="00355056" w:rsidRPr="00DC45E1" w:rsidRDefault="00355056" w:rsidP="00355056">
            <w:pPr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DC45E1">
              <w:rPr>
                <w:rFonts w:ascii="Times New Roman" w:eastAsia="標楷體" w:hAnsi="Times New Roman"/>
                <w:b/>
                <w:bCs/>
              </w:rPr>
              <w:t>________</w:t>
            </w:r>
          </w:p>
          <w:p w14:paraId="4A9ED1EC" w14:textId="3FE08306" w:rsidR="00355056" w:rsidRPr="00DC45E1" w:rsidRDefault="00355056" w:rsidP="00355056">
            <w:pPr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DC45E1">
              <w:rPr>
                <w:rFonts w:ascii="Times New Roman" w:eastAsia="標楷體" w:hAnsi="Times New Roman"/>
                <w:b/>
                <w:bCs/>
              </w:rPr>
              <w:t>病房</w:t>
            </w:r>
          </w:p>
        </w:tc>
      </w:tr>
      <w:tr w:rsidR="00355056" w14:paraId="60A8DD4A" w14:textId="77777777" w:rsidTr="00854C4F">
        <w:tc>
          <w:tcPr>
            <w:tcW w:w="5807" w:type="dxa"/>
            <w:tcBorders>
              <w:tl2br w:val="nil"/>
            </w:tcBorders>
            <w:vAlign w:val="center"/>
          </w:tcPr>
          <w:p w14:paraId="6EF082BE" w14:textId="16459584" w:rsidR="00355056" w:rsidRPr="00DC45E1" w:rsidRDefault="00355056" w:rsidP="00355056">
            <w:pPr>
              <w:jc w:val="center"/>
              <w:rPr>
                <w:rFonts w:ascii="標楷體" w:eastAsia="標楷體" w:hAnsi="標楷體"/>
              </w:rPr>
            </w:pPr>
            <w:r w:rsidRPr="00DC45E1">
              <w:rPr>
                <w:rFonts w:ascii="標楷體" w:eastAsia="標楷體" w:hAnsi="標楷體" w:hint="eastAsia"/>
              </w:rPr>
              <w:t>加護病房</w:t>
            </w:r>
            <w:r w:rsidR="00050DE8">
              <w:rPr>
                <w:rFonts w:ascii="標楷體" w:eastAsia="標楷體" w:hAnsi="標楷體" w:hint="eastAsia"/>
              </w:rPr>
              <w:t>環境</w:t>
            </w:r>
          </w:p>
        </w:tc>
        <w:tc>
          <w:tcPr>
            <w:tcW w:w="1462" w:type="dxa"/>
          </w:tcPr>
          <w:p w14:paraId="3F65B074" w14:textId="78D9C671" w:rsidR="00355056" w:rsidRPr="00DC45E1" w:rsidRDefault="00355056" w:rsidP="00355056">
            <w:pPr>
              <w:rPr>
                <w:rFonts w:ascii="Times New Roman" w:eastAsia="標楷體" w:hAnsi="Times New Roman"/>
              </w:rPr>
            </w:pPr>
            <w:r w:rsidRPr="00DC45E1">
              <w:rPr>
                <w:rFonts w:ascii="Times New Roman" w:eastAsia="標楷體" w:hAnsi="Times New Roman" w:hint="eastAsia"/>
              </w:rPr>
              <w:t>○負壓</w:t>
            </w:r>
          </w:p>
          <w:p w14:paraId="546CAA8B" w14:textId="7D36EE6C" w:rsidR="00355056" w:rsidRPr="00DC45E1" w:rsidRDefault="00355056" w:rsidP="00355056">
            <w:pPr>
              <w:rPr>
                <w:rFonts w:ascii="Times New Roman" w:eastAsia="標楷體" w:hAnsi="Times New Roman"/>
              </w:rPr>
            </w:pPr>
            <w:r w:rsidRPr="00DC45E1">
              <w:rPr>
                <w:rFonts w:ascii="Times New Roman" w:eastAsia="標楷體" w:hAnsi="Times New Roman" w:hint="eastAsia"/>
              </w:rPr>
              <w:t>○</w:t>
            </w:r>
            <w:proofErr w:type="gramStart"/>
            <w:r w:rsidRPr="00DC45E1">
              <w:rPr>
                <w:rFonts w:ascii="Times New Roman" w:eastAsia="標楷體" w:hAnsi="Times New Roman" w:hint="eastAsia"/>
              </w:rPr>
              <w:t>微負壓</w:t>
            </w:r>
            <w:proofErr w:type="gramEnd"/>
          </w:p>
          <w:p w14:paraId="1BD4AA3D" w14:textId="7B31BA94" w:rsidR="00355056" w:rsidRPr="00DC45E1" w:rsidRDefault="00355056" w:rsidP="00355056">
            <w:pPr>
              <w:rPr>
                <w:rFonts w:ascii="Times New Roman" w:eastAsia="標楷體" w:hAnsi="Times New Roman"/>
              </w:rPr>
            </w:pPr>
            <w:r w:rsidRPr="00DC45E1">
              <w:rPr>
                <w:rFonts w:ascii="Times New Roman" w:eastAsia="標楷體" w:hAnsi="Times New Roman" w:hint="eastAsia"/>
              </w:rPr>
              <w:t>○</w:t>
            </w:r>
            <w:proofErr w:type="gramStart"/>
            <w:r w:rsidR="00050DE8">
              <w:rPr>
                <w:rFonts w:ascii="Times New Roman" w:eastAsia="標楷體" w:hAnsi="Times New Roman" w:hint="eastAsia"/>
              </w:rPr>
              <w:t>非</w:t>
            </w:r>
            <w:r w:rsidR="00050DE8" w:rsidRPr="00DC45E1">
              <w:rPr>
                <w:rFonts w:ascii="Times New Roman" w:eastAsia="標楷體" w:hAnsi="Times New Roman" w:hint="eastAsia"/>
              </w:rPr>
              <w:t>負壓</w:t>
            </w:r>
            <w:proofErr w:type="gramEnd"/>
          </w:p>
        </w:tc>
        <w:tc>
          <w:tcPr>
            <w:tcW w:w="1462" w:type="dxa"/>
          </w:tcPr>
          <w:p w14:paraId="02D4BACA" w14:textId="559ED768" w:rsidR="00355056" w:rsidRDefault="00355056" w:rsidP="00355056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○</w:t>
            </w:r>
            <w:r w:rsidRPr="00355056">
              <w:rPr>
                <w:rFonts w:ascii="Times New Roman" w:eastAsia="標楷體" w:hAnsi="Times New Roman" w:hint="eastAsia"/>
              </w:rPr>
              <w:t>負壓</w:t>
            </w:r>
          </w:p>
          <w:p w14:paraId="360E77AE" w14:textId="77777777" w:rsidR="00355056" w:rsidRDefault="00355056" w:rsidP="00355056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○</w:t>
            </w:r>
            <w:proofErr w:type="gramStart"/>
            <w:r>
              <w:rPr>
                <w:rFonts w:ascii="Times New Roman" w:eastAsia="標楷體" w:hAnsi="Times New Roman" w:hint="eastAsia"/>
              </w:rPr>
              <w:t>微負壓</w:t>
            </w:r>
            <w:proofErr w:type="gramEnd"/>
          </w:p>
          <w:p w14:paraId="48939956" w14:textId="66236421" w:rsidR="00355056" w:rsidRPr="00355056" w:rsidRDefault="00355056" w:rsidP="00355056">
            <w:pPr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 w:hint="eastAsia"/>
              </w:rPr>
              <w:t>○</w:t>
            </w:r>
            <w:proofErr w:type="gramStart"/>
            <w:r w:rsidR="00050DE8">
              <w:rPr>
                <w:rFonts w:ascii="Times New Roman" w:eastAsia="標楷體" w:hAnsi="Times New Roman" w:hint="eastAsia"/>
              </w:rPr>
              <w:t>非</w:t>
            </w:r>
            <w:r w:rsidR="00050DE8" w:rsidRPr="00DC45E1">
              <w:rPr>
                <w:rFonts w:ascii="Times New Roman" w:eastAsia="標楷體" w:hAnsi="Times New Roman" w:hint="eastAsia"/>
              </w:rPr>
              <w:t>負壓</w:t>
            </w:r>
            <w:proofErr w:type="gramEnd"/>
          </w:p>
        </w:tc>
        <w:tc>
          <w:tcPr>
            <w:tcW w:w="1463" w:type="dxa"/>
          </w:tcPr>
          <w:p w14:paraId="237E329A" w14:textId="49BAA272" w:rsidR="00355056" w:rsidRDefault="00355056" w:rsidP="00355056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○</w:t>
            </w:r>
            <w:r w:rsidRPr="00355056">
              <w:rPr>
                <w:rFonts w:ascii="Times New Roman" w:eastAsia="標楷體" w:hAnsi="Times New Roman" w:hint="eastAsia"/>
              </w:rPr>
              <w:t>負壓</w:t>
            </w:r>
          </w:p>
          <w:p w14:paraId="3B681649" w14:textId="77777777" w:rsidR="00355056" w:rsidRDefault="00355056" w:rsidP="00355056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○</w:t>
            </w:r>
            <w:proofErr w:type="gramStart"/>
            <w:r>
              <w:rPr>
                <w:rFonts w:ascii="Times New Roman" w:eastAsia="標楷體" w:hAnsi="Times New Roman" w:hint="eastAsia"/>
              </w:rPr>
              <w:t>微負壓</w:t>
            </w:r>
            <w:proofErr w:type="gramEnd"/>
          </w:p>
          <w:p w14:paraId="616E5467" w14:textId="55CA7493" w:rsidR="00355056" w:rsidRPr="00355056" w:rsidRDefault="00355056" w:rsidP="00355056">
            <w:pPr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 w:hint="eastAsia"/>
              </w:rPr>
              <w:t>○</w:t>
            </w:r>
            <w:proofErr w:type="gramStart"/>
            <w:r w:rsidR="00050DE8">
              <w:rPr>
                <w:rFonts w:ascii="Times New Roman" w:eastAsia="標楷體" w:hAnsi="Times New Roman" w:hint="eastAsia"/>
              </w:rPr>
              <w:t>非</w:t>
            </w:r>
            <w:r w:rsidR="00050DE8" w:rsidRPr="00DC45E1">
              <w:rPr>
                <w:rFonts w:ascii="Times New Roman" w:eastAsia="標楷體" w:hAnsi="Times New Roman" w:hint="eastAsia"/>
              </w:rPr>
              <w:t>負壓</w:t>
            </w:r>
            <w:proofErr w:type="gramEnd"/>
          </w:p>
        </w:tc>
      </w:tr>
      <w:tr w:rsidR="00355056" w14:paraId="78FEB334" w14:textId="77777777" w:rsidTr="00854C4F">
        <w:trPr>
          <w:trHeight w:val="20"/>
        </w:trPr>
        <w:tc>
          <w:tcPr>
            <w:tcW w:w="5807" w:type="dxa"/>
            <w:vAlign w:val="center"/>
          </w:tcPr>
          <w:p w14:paraId="6B1A7E33" w14:textId="4866FF72" w:rsidR="00355056" w:rsidRPr="00DC45E1" w:rsidRDefault="00355056" w:rsidP="00414CC2">
            <w:pPr>
              <w:jc w:val="center"/>
              <w:rPr>
                <w:rFonts w:ascii="Times New Roman" w:eastAsia="標楷體" w:hAnsi="Times New Roman"/>
              </w:rPr>
            </w:pPr>
            <w:r w:rsidRPr="00DC45E1">
              <w:rPr>
                <w:rFonts w:ascii="標楷體" w:eastAsia="標楷體" w:hAnsi="標楷體" w:hint="eastAsia"/>
              </w:rPr>
              <w:t>加護病床數</w:t>
            </w:r>
            <w:r w:rsidR="00683F81" w:rsidRPr="00DC45E1">
              <w:rPr>
                <w:rFonts w:ascii="Times New Roman" w:eastAsia="標楷體" w:hAnsi="Times New Roman"/>
              </w:rPr>
              <w:t xml:space="preserve">(A) </w:t>
            </w:r>
            <w:r w:rsidR="00683F81" w:rsidRPr="00DC45E1">
              <w:rPr>
                <w:rFonts w:ascii="Times New Roman" w:eastAsia="標楷體" w:hAnsi="Times New Roman" w:hint="eastAsia"/>
              </w:rPr>
              <w:t>=</w:t>
            </w:r>
            <w:r w:rsidR="00683F81" w:rsidRPr="00DC45E1">
              <w:rPr>
                <w:rFonts w:ascii="Times New Roman" w:eastAsia="標楷體" w:hAnsi="Times New Roman"/>
              </w:rPr>
              <w:t xml:space="preserve"> (B) </w:t>
            </w:r>
            <w:r w:rsidR="00683F81" w:rsidRPr="00DC45E1">
              <w:rPr>
                <w:rFonts w:ascii="Times New Roman" w:eastAsia="標楷體" w:hAnsi="Times New Roman" w:hint="eastAsia"/>
              </w:rPr>
              <w:t>+</w:t>
            </w:r>
            <w:r w:rsidR="00683F81" w:rsidRPr="00DC45E1">
              <w:rPr>
                <w:rFonts w:ascii="Times New Roman" w:eastAsia="標楷體" w:hAnsi="Times New Roman"/>
              </w:rPr>
              <w:t xml:space="preserve"> (C)</w:t>
            </w:r>
          </w:p>
        </w:tc>
        <w:tc>
          <w:tcPr>
            <w:tcW w:w="1462" w:type="dxa"/>
            <w:vAlign w:val="center"/>
          </w:tcPr>
          <w:p w14:paraId="72685CB7" w14:textId="77777777" w:rsidR="00355056" w:rsidRPr="00DC45E1" w:rsidRDefault="00355056" w:rsidP="00414CC2">
            <w:pPr>
              <w:jc w:val="center"/>
            </w:pPr>
          </w:p>
        </w:tc>
        <w:tc>
          <w:tcPr>
            <w:tcW w:w="1462" w:type="dxa"/>
            <w:vAlign w:val="center"/>
          </w:tcPr>
          <w:p w14:paraId="28B9D1CB" w14:textId="77777777" w:rsidR="00355056" w:rsidRDefault="00355056" w:rsidP="00414CC2">
            <w:pPr>
              <w:jc w:val="center"/>
            </w:pPr>
          </w:p>
        </w:tc>
        <w:tc>
          <w:tcPr>
            <w:tcW w:w="1463" w:type="dxa"/>
            <w:vAlign w:val="center"/>
          </w:tcPr>
          <w:p w14:paraId="7BB20F37" w14:textId="77777777" w:rsidR="00355056" w:rsidRDefault="00355056" w:rsidP="00414CC2">
            <w:pPr>
              <w:jc w:val="center"/>
            </w:pPr>
          </w:p>
        </w:tc>
      </w:tr>
      <w:tr w:rsidR="00355056" w14:paraId="7B8D8EED" w14:textId="77777777" w:rsidTr="00854C4F">
        <w:trPr>
          <w:trHeight w:val="20"/>
        </w:trPr>
        <w:tc>
          <w:tcPr>
            <w:tcW w:w="5807" w:type="dxa"/>
            <w:vAlign w:val="center"/>
          </w:tcPr>
          <w:p w14:paraId="5E2DC667" w14:textId="1A631461" w:rsidR="00355056" w:rsidRPr="00DC45E1" w:rsidRDefault="00355056" w:rsidP="00414CC2">
            <w:pPr>
              <w:jc w:val="center"/>
              <w:rPr>
                <w:rFonts w:ascii="標楷體" w:eastAsia="標楷體" w:hAnsi="標楷體"/>
              </w:rPr>
            </w:pPr>
            <w:r w:rsidRPr="00DC45E1">
              <w:rPr>
                <w:rFonts w:ascii="標楷體" w:eastAsia="標楷體" w:hAnsi="標楷體" w:hint="eastAsia"/>
              </w:rPr>
              <w:t>單</w:t>
            </w:r>
            <w:proofErr w:type="gramStart"/>
            <w:r w:rsidRPr="00DC45E1">
              <w:rPr>
                <w:rFonts w:ascii="標楷體" w:eastAsia="標楷體" w:hAnsi="標楷體" w:hint="eastAsia"/>
              </w:rPr>
              <w:t>人病室</w:t>
            </w:r>
            <w:proofErr w:type="gramEnd"/>
            <w:r w:rsidR="00683F81" w:rsidRPr="00DC45E1">
              <w:rPr>
                <w:rFonts w:ascii="標楷體" w:eastAsia="標楷體" w:hAnsi="標楷體" w:hint="eastAsia"/>
              </w:rPr>
              <w:t>(隔間</w:t>
            </w:r>
            <w:r w:rsidR="00683F81" w:rsidRPr="00DC45E1">
              <w:rPr>
                <w:rFonts w:ascii="標楷體" w:eastAsia="標楷體" w:hAnsi="標楷體"/>
              </w:rPr>
              <w:t>)</w:t>
            </w:r>
            <w:r w:rsidRPr="00DC45E1">
              <w:rPr>
                <w:rFonts w:ascii="標楷體" w:eastAsia="標楷體" w:hAnsi="標楷體" w:hint="eastAsia"/>
              </w:rPr>
              <w:t>之加護病床數</w:t>
            </w:r>
            <w:r w:rsidR="00683F81" w:rsidRPr="00DC45E1">
              <w:rPr>
                <w:rFonts w:ascii="Times New Roman" w:eastAsia="標楷體" w:hAnsi="Times New Roman"/>
              </w:rPr>
              <w:t>(</w:t>
            </w:r>
            <w:r w:rsidR="00683F81" w:rsidRPr="00DC45E1">
              <w:rPr>
                <w:rFonts w:ascii="Times New Roman" w:eastAsia="標楷體" w:hAnsi="Times New Roman" w:hint="eastAsia"/>
              </w:rPr>
              <w:t>B</w:t>
            </w:r>
            <w:r w:rsidR="00683F81" w:rsidRPr="00DC45E1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462" w:type="dxa"/>
            <w:vAlign w:val="center"/>
          </w:tcPr>
          <w:p w14:paraId="1D2148A5" w14:textId="77777777" w:rsidR="00355056" w:rsidRPr="00DC45E1" w:rsidRDefault="00355056" w:rsidP="00414CC2">
            <w:pPr>
              <w:jc w:val="center"/>
            </w:pPr>
          </w:p>
        </w:tc>
        <w:tc>
          <w:tcPr>
            <w:tcW w:w="1462" w:type="dxa"/>
            <w:vAlign w:val="center"/>
          </w:tcPr>
          <w:p w14:paraId="20EC92A6" w14:textId="77777777" w:rsidR="00355056" w:rsidRDefault="00355056" w:rsidP="00414CC2">
            <w:pPr>
              <w:jc w:val="center"/>
            </w:pPr>
          </w:p>
        </w:tc>
        <w:tc>
          <w:tcPr>
            <w:tcW w:w="1463" w:type="dxa"/>
            <w:vAlign w:val="center"/>
          </w:tcPr>
          <w:p w14:paraId="2EC2A054" w14:textId="77777777" w:rsidR="00355056" w:rsidRDefault="00355056" w:rsidP="00414CC2">
            <w:pPr>
              <w:jc w:val="center"/>
            </w:pPr>
          </w:p>
        </w:tc>
      </w:tr>
      <w:tr w:rsidR="00355056" w14:paraId="13B6026C" w14:textId="77777777" w:rsidTr="00854C4F">
        <w:trPr>
          <w:trHeight w:val="20"/>
        </w:trPr>
        <w:tc>
          <w:tcPr>
            <w:tcW w:w="5807" w:type="dxa"/>
            <w:tcBorders>
              <w:bottom w:val="single" w:sz="4" w:space="0" w:color="auto"/>
            </w:tcBorders>
            <w:vAlign w:val="center"/>
          </w:tcPr>
          <w:p w14:paraId="00B12731" w14:textId="31AD6D54" w:rsidR="00355056" w:rsidRPr="00DC45E1" w:rsidRDefault="00683F81" w:rsidP="00414CC2">
            <w:pPr>
              <w:jc w:val="center"/>
              <w:rPr>
                <w:rFonts w:ascii="標楷體" w:eastAsia="標楷體" w:hAnsi="標楷體"/>
              </w:rPr>
            </w:pPr>
            <w:r w:rsidRPr="00DC45E1">
              <w:rPr>
                <w:rFonts w:ascii="標楷體" w:eastAsia="標楷體" w:hAnsi="標楷體" w:hint="eastAsia"/>
              </w:rPr>
              <w:t>非單</w:t>
            </w:r>
            <w:proofErr w:type="gramStart"/>
            <w:r w:rsidRPr="00DC45E1">
              <w:rPr>
                <w:rFonts w:ascii="標楷體" w:eastAsia="標楷體" w:hAnsi="標楷體" w:hint="eastAsia"/>
              </w:rPr>
              <w:t>人病室</w:t>
            </w:r>
            <w:proofErr w:type="gramEnd"/>
            <w:r w:rsidRPr="00DC45E1">
              <w:rPr>
                <w:rFonts w:ascii="標楷體" w:eastAsia="標楷體" w:hAnsi="標楷體" w:hint="eastAsia"/>
              </w:rPr>
              <w:t>(</w:t>
            </w:r>
            <w:r w:rsidR="004655FE" w:rsidRPr="00DC45E1">
              <w:rPr>
                <w:rFonts w:ascii="標楷體" w:eastAsia="標楷體" w:hAnsi="標楷體" w:hint="eastAsia"/>
              </w:rPr>
              <w:t>開放式</w:t>
            </w:r>
            <w:r w:rsidRPr="00DC45E1">
              <w:rPr>
                <w:rFonts w:ascii="標楷體" w:eastAsia="標楷體" w:hAnsi="標楷體"/>
              </w:rPr>
              <w:t>)</w:t>
            </w:r>
            <w:r w:rsidRPr="00DC45E1">
              <w:rPr>
                <w:rFonts w:ascii="標楷體" w:eastAsia="標楷體" w:hAnsi="標楷體" w:hint="eastAsia"/>
              </w:rPr>
              <w:t>之加護病床數</w:t>
            </w:r>
            <w:r w:rsidRPr="00DC45E1">
              <w:rPr>
                <w:rFonts w:ascii="Times New Roman" w:eastAsia="標楷體" w:hAnsi="Times New Roman"/>
              </w:rPr>
              <w:t>(C)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vAlign w:val="center"/>
          </w:tcPr>
          <w:p w14:paraId="2739377A" w14:textId="77777777" w:rsidR="00355056" w:rsidRPr="00DC45E1" w:rsidRDefault="00355056" w:rsidP="00414CC2">
            <w:pPr>
              <w:jc w:val="center"/>
            </w:pPr>
          </w:p>
        </w:tc>
        <w:tc>
          <w:tcPr>
            <w:tcW w:w="1462" w:type="dxa"/>
            <w:tcBorders>
              <w:bottom w:val="single" w:sz="4" w:space="0" w:color="auto"/>
            </w:tcBorders>
            <w:vAlign w:val="center"/>
          </w:tcPr>
          <w:p w14:paraId="59121165" w14:textId="77777777" w:rsidR="00355056" w:rsidRDefault="00355056" w:rsidP="00414CC2">
            <w:pPr>
              <w:jc w:val="center"/>
            </w:pPr>
          </w:p>
        </w:tc>
        <w:tc>
          <w:tcPr>
            <w:tcW w:w="1463" w:type="dxa"/>
            <w:tcBorders>
              <w:bottom w:val="single" w:sz="4" w:space="0" w:color="auto"/>
            </w:tcBorders>
            <w:vAlign w:val="center"/>
          </w:tcPr>
          <w:p w14:paraId="25323F60" w14:textId="77777777" w:rsidR="00355056" w:rsidRDefault="00355056" w:rsidP="00414CC2">
            <w:pPr>
              <w:jc w:val="center"/>
            </w:pPr>
          </w:p>
        </w:tc>
      </w:tr>
      <w:tr w:rsidR="00EF2E00" w14:paraId="30C0846A" w14:textId="77777777" w:rsidTr="0009233E">
        <w:trPr>
          <w:trHeight w:val="60"/>
        </w:trPr>
        <w:tc>
          <w:tcPr>
            <w:tcW w:w="10194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3AF1EBF8" w14:textId="77777777" w:rsidR="00EF2E00" w:rsidRDefault="00EF2E00" w:rsidP="00EF2E00">
            <w:pPr>
              <w:snapToGrid w:val="0"/>
              <w:ind w:leftChars="9" w:left="22"/>
              <w:rPr>
                <w:rFonts w:ascii="Times New Roman" w:eastAsia="標楷體" w:hAnsi="Times New Roman"/>
                <w:color w:val="000000" w:themeColor="text1"/>
                <w:sz w:val="20"/>
                <w:szCs w:val="24"/>
              </w:rPr>
            </w:pPr>
            <w:proofErr w:type="gramStart"/>
            <w:r w:rsidRPr="00285368">
              <w:rPr>
                <w:rFonts w:ascii="Times New Roman" w:eastAsia="標楷體" w:hAnsi="Times New Roman" w:hint="eastAsia"/>
                <w:color w:val="000000" w:themeColor="text1"/>
                <w:sz w:val="20"/>
                <w:szCs w:val="24"/>
              </w:rPr>
              <w:t>註</w:t>
            </w:r>
            <w:proofErr w:type="gramEnd"/>
            <w:r w:rsidRPr="00285368">
              <w:rPr>
                <w:rFonts w:ascii="Times New Roman" w:eastAsia="標楷體" w:hAnsi="Times New Roman" w:hint="eastAsia"/>
                <w:color w:val="000000" w:themeColor="text1"/>
                <w:sz w:val="20"/>
                <w:szCs w:val="24"/>
              </w:rPr>
              <w:t>：</w:t>
            </w:r>
          </w:p>
          <w:p w14:paraId="6DF64D80" w14:textId="55BC9E1F" w:rsidR="00EF2E00" w:rsidRDefault="00EF2E00" w:rsidP="00EF2E00">
            <w:pPr>
              <w:snapToGrid w:val="0"/>
              <w:ind w:leftChars="9" w:left="172" w:hangingChars="75" w:hanging="15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4"/>
              </w:rPr>
              <w:t>1</w:t>
            </w:r>
            <w:r>
              <w:rPr>
                <w:rFonts w:ascii="Times New Roman" w:eastAsia="標楷體" w:hAnsi="Times New Roman"/>
                <w:color w:val="000000" w:themeColor="text1"/>
                <w:sz w:val="20"/>
                <w:szCs w:val="24"/>
              </w:rPr>
              <w:t>.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4"/>
              </w:rPr>
              <w:t>請提供各病房平面圖，</w:t>
            </w:r>
            <w:r w:rsidRPr="00EF2E00">
              <w:rPr>
                <w:rFonts w:ascii="Times New Roman" w:eastAsia="標楷體" w:hAnsi="Times New Roman" w:hint="eastAsia"/>
                <w:color w:val="000000" w:themeColor="text1"/>
                <w:sz w:val="20"/>
                <w:szCs w:val="24"/>
              </w:rPr>
              <w:t>須標示污染區（即紅區）、緩衝區（即黃區）及清潔區（即綠區）、病人轉出</w:t>
            </w:r>
            <w:r w:rsidRPr="00EF2E00">
              <w:rPr>
                <w:rFonts w:ascii="Times New Roman" w:eastAsia="標楷體" w:hAnsi="Times New Roman" w:hint="eastAsia"/>
                <w:color w:val="000000" w:themeColor="text1"/>
                <w:sz w:val="20"/>
                <w:szCs w:val="24"/>
              </w:rPr>
              <w:t>/</w:t>
            </w:r>
            <w:r w:rsidRPr="00EF2E00">
              <w:rPr>
                <w:rFonts w:ascii="Times New Roman" w:eastAsia="標楷體" w:hAnsi="Times New Roman" w:hint="eastAsia"/>
                <w:color w:val="000000" w:themeColor="text1"/>
                <w:sz w:val="20"/>
                <w:szCs w:val="24"/>
              </w:rPr>
              <w:t>轉入動線、工作人員進出動線、清潔人員</w:t>
            </w:r>
            <w:proofErr w:type="gramStart"/>
            <w:r w:rsidRPr="00EF2E00">
              <w:rPr>
                <w:rFonts w:ascii="Times New Roman" w:eastAsia="標楷體" w:hAnsi="Times New Roman" w:hint="eastAsia"/>
                <w:color w:val="000000" w:themeColor="text1"/>
                <w:sz w:val="20"/>
                <w:szCs w:val="24"/>
              </w:rPr>
              <w:t>清消動</w:t>
            </w:r>
            <w:proofErr w:type="gramEnd"/>
            <w:r w:rsidRPr="00EF2E00">
              <w:rPr>
                <w:rFonts w:ascii="Times New Roman" w:eastAsia="標楷體" w:hAnsi="Times New Roman" w:hint="eastAsia"/>
                <w:color w:val="000000" w:themeColor="text1"/>
                <w:sz w:val="20"/>
                <w:szCs w:val="24"/>
              </w:rPr>
              <w:t>線，及空調進氣</w:t>
            </w:r>
            <w:r w:rsidRPr="00EF2E00">
              <w:rPr>
                <w:rFonts w:ascii="Times New Roman" w:eastAsia="標楷體" w:hAnsi="Times New Roman" w:hint="eastAsia"/>
                <w:color w:val="000000" w:themeColor="text1"/>
                <w:sz w:val="20"/>
                <w:szCs w:val="24"/>
              </w:rPr>
              <w:t>/</w:t>
            </w:r>
            <w:r w:rsidRPr="00EF2E00">
              <w:rPr>
                <w:rFonts w:ascii="Times New Roman" w:eastAsia="標楷體" w:hAnsi="Times New Roman" w:hint="eastAsia"/>
                <w:color w:val="000000" w:themeColor="text1"/>
                <w:sz w:val="20"/>
                <w:szCs w:val="24"/>
              </w:rPr>
              <w:t>排氣之流向與流量。</w:t>
            </w:r>
            <w:bookmarkStart w:id="0" w:name="_GoBack"/>
            <w:bookmarkEnd w:id="0"/>
          </w:p>
          <w:p w14:paraId="4BE524C5" w14:textId="1D08217C" w:rsidR="00EF2E00" w:rsidRDefault="00EF2E00" w:rsidP="00EF2E00">
            <w:pPr>
              <w:snapToGrid w:val="0"/>
            </w:pPr>
            <w:r>
              <w:rPr>
                <w:rFonts w:ascii="Times New Roman" w:eastAsia="標楷體" w:hAnsi="Times New Roman"/>
                <w:color w:val="000000" w:themeColor="text1"/>
                <w:sz w:val="20"/>
                <w:szCs w:val="24"/>
              </w:rPr>
              <w:t>2.</w:t>
            </w:r>
            <w:r w:rsidRPr="00285368">
              <w:rPr>
                <w:rFonts w:ascii="Times New Roman" w:eastAsia="標楷體" w:hAnsi="Times New Roman"/>
                <w:color w:val="000000" w:themeColor="text1"/>
                <w:sz w:val="20"/>
                <w:szCs w:val="24"/>
              </w:rPr>
              <w:t>如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4"/>
              </w:rPr>
              <w:t>病房欄位</w:t>
            </w:r>
            <w:r w:rsidRPr="00285368">
              <w:rPr>
                <w:rFonts w:ascii="Times New Roman" w:eastAsia="標楷體" w:hAnsi="Times New Roman"/>
                <w:color w:val="000000" w:themeColor="text1"/>
                <w:sz w:val="20"/>
                <w:szCs w:val="24"/>
              </w:rPr>
              <w:t>篇幅不足，請自行增列</w:t>
            </w:r>
            <w:r w:rsidRPr="00285368">
              <w:rPr>
                <w:rFonts w:ascii="Times New Roman" w:eastAsia="標楷體" w:hAnsi="Times New Roman" w:hint="eastAsia"/>
                <w:color w:val="000000" w:themeColor="text1"/>
                <w:sz w:val="20"/>
                <w:szCs w:val="24"/>
              </w:rPr>
              <w:t>。</w:t>
            </w:r>
          </w:p>
        </w:tc>
      </w:tr>
      <w:tr w:rsidR="00414CC2" w14:paraId="3EAD7301" w14:textId="77777777" w:rsidTr="00854C4F">
        <w:trPr>
          <w:trHeight w:val="567"/>
        </w:trPr>
        <w:tc>
          <w:tcPr>
            <w:tcW w:w="5807" w:type="dxa"/>
            <w:tcBorders>
              <w:top w:val="nil"/>
              <w:left w:val="nil"/>
              <w:right w:val="nil"/>
            </w:tcBorders>
            <w:vAlign w:val="center"/>
          </w:tcPr>
          <w:p w14:paraId="15D9C265" w14:textId="62E144C4" w:rsidR="00414CC2" w:rsidRPr="00DC45E1" w:rsidRDefault="00050DE8" w:rsidP="00F43011">
            <w:pPr>
              <w:spacing w:line="480" w:lineRule="exact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一</w:t>
            </w:r>
            <w:r w:rsidR="00414CC2" w:rsidRPr="00DC45E1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、環境設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置</w:t>
            </w:r>
          </w:p>
        </w:tc>
        <w:tc>
          <w:tcPr>
            <w:tcW w:w="1462" w:type="dxa"/>
            <w:tcBorders>
              <w:top w:val="nil"/>
              <w:left w:val="nil"/>
              <w:right w:val="nil"/>
            </w:tcBorders>
            <w:vAlign w:val="center"/>
          </w:tcPr>
          <w:p w14:paraId="5E0349B9" w14:textId="77777777" w:rsidR="00414CC2" w:rsidRPr="00DC45E1" w:rsidRDefault="00414CC2" w:rsidP="00414C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2" w:type="dxa"/>
            <w:tcBorders>
              <w:top w:val="nil"/>
              <w:left w:val="nil"/>
              <w:right w:val="nil"/>
            </w:tcBorders>
            <w:vAlign w:val="center"/>
          </w:tcPr>
          <w:p w14:paraId="3F301E6A" w14:textId="77777777" w:rsidR="00414CC2" w:rsidRPr="00414CC2" w:rsidRDefault="00414CC2" w:rsidP="00414C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3" w:type="dxa"/>
            <w:tcBorders>
              <w:top w:val="nil"/>
              <w:left w:val="nil"/>
              <w:right w:val="nil"/>
            </w:tcBorders>
            <w:vAlign w:val="center"/>
          </w:tcPr>
          <w:p w14:paraId="340BAB0A" w14:textId="77777777" w:rsidR="00414CC2" w:rsidRPr="00414CC2" w:rsidRDefault="00414CC2" w:rsidP="00414CC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54C4F" w14:paraId="2AE6F9D1" w14:textId="77777777" w:rsidTr="00871E57">
        <w:trPr>
          <w:trHeight w:val="20"/>
        </w:trPr>
        <w:tc>
          <w:tcPr>
            <w:tcW w:w="5807" w:type="dxa"/>
          </w:tcPr>
          <w:p w14:paraId="2B2B1355" w14:textId="7C3552F0" w:rsidR="00854C4F" w:rsidRPr="00DC45E1" w:rsidRDefault="00854C4F" w:rsidP="00050DE8">
            <w:pPr>
              <w:pStyle w:val="a3"/>
              <w:numPr>
                <w:ilvl w:val="0"/>
                <w:numId w:val="39"/>
              </w:numPr>
              <w:ind w:leftChars="0" w:left="227" w:hanging="227"/>
              <w:jc w:val="both"/>
              <w:rPr>
                <w:rFonts w:ascii="Times New Roman" w:eastAsia="標楷體" w:hAnsi="Times New Roman"/>
              </w:rPr>
            </w:pPr>
            <w:r w:rsidRPr="00771B09">
              <w:rPr>
                <w:rFonts w:ascii="Times New Roman" w:eastAsia="標楷體" w:hAnsi="Times New Roman" w:hint="eastAsia"/>
                <w:bCs/>
                <w:kern w:val="0"/>
              </w:rPr>
              <w:t>改建後之專責加護病房，需對應調整防火區劃與緊急應變機制。</w:t>
            </w:r>
          </w:p>
        </w:tc>
        <w:tc>
          <w:tcPr>
            <w:tcW w:w="4387" w:type="dxa"/>
            <w:gridSpan w:val="3"/>
            <w:vAlign w:val="center"/>
          </w:tcPr>
          <w:p w14:paraId="32FCE4EC" w14:textId="205E6F29" w:rsidR="00854C4F" w:rsidRDefault="00854C4F" w:rsidP="00050DE8">
            <w:pPr>
              <w:jc w:val="center"/>
            </w:pPr>
            <w:r w:rsidRPr="00DC45E1">
              <w:rPr>
                <w:rFonts w:ascii="標楷體" w:eastAsia="標楷體" w:hAnsi="標楷體" w:hint="eastAsia"/>
              </w:rPr>
              <w:t xml:space="preserve">○是 </w:t>
            </w:r>
            <w:proofErr w:type="gramStart"/>
            <w:r w:rsidRPr="00DC45E1">
              <w:rPr>
                <w:rFonts w:ascii="標楷體" w:eastAsia="標楷體" w:hAnsi="標楷體" w:hint="eastAsia"/>
              </w:rPr>
              <w:t>○否</w:t>
            </w:r>
            <w:proofErr w:type="gramEnd"/>
          </w:p>
        </w:tc>
      </w:tr>
      <w:tr w:rsidR="00854C4F" w14:paraId="5C3DA5F5" w14:textId="77777777" w:rsidTr="000D0E9E">
        <w:tc>
          <w:tcPr>
            <w:tcW w:w="5807" w:type="dxa"/>
          </w:tcPr>
          <w:p w14:paraId="4DBBFA70" w14:textId="52220936" w:rsidR="00854C4F" w:rsidRPr="00DC45E1" w:rsidRDefault="00854C4F" w:rsidP="00050DE8">
            <w:pPr>
              <w:pStyle w:val="a3"/>
              <w:numPr>
                <w:ilvl w:val="0"/>
                <w:numId w:val="39"/>
              </w:numPr>
              <w:ind w:leftChars="0" w:left="227" w:hanging="227"/>
              <w:jc w:val="both"/>
              <w:rPr>
                <w:rFonts w:ascii="Times New Roman" w:eastAsia="標楷體" w:hAnsi="Times New Roman"/>
              </w:rPr>
            </w:pPr>
            <w:r w:rsidRPr="00771B09">
              <w:rPr>
                <w:rFonts w:ascii="Times New Roman" w:eastAsia="標楷體" w:hAnsi="Times New Roman" w:hint="eastAsia"/>
                <w:bCs/>
                <w:kern w:val="0"/>
              </w:rPr>
              <w:t>建議保留負壓隔離病房</w:t>
            </w:r>
            <w:r w:rsidRPr="00771B09">
              <w:rPr>
                <w:rFonts w:ascii="Times New Roman" w:eastAsia="標楷體" w:hAnsi="Times New Roman" w:hint="eastAsia"/>
                <w:bCs/>
                <w:kern w:val="0"/>
              </w:rPr>
              <w:t>1</w:t>
            </w:r>
            <w:r w:rsidRPr="00771B09">
              <w:rPr>
                <w:rFonts w:ascii="Times New Roman" w:eastAsia="標楷體" w:hAnsi="Times New Roman" w:hint="eastAsia"/>
                <w:bCs/>
                <w:kern w:val="0"/>
              </w:rPr>
              <w:t>床空床，提供執行</w:t>
            </w:r>
            <w:proofErr w:type="gramStart"/>
            <w:r w:rsidRPr="00771B09">
              <w:rPr>
                <w:rFonts w:ascii="Times New Roman" w:eastAsia="標楷體" w:hAnsi="Times New Roman" w:hint="eastAsia"/>
                <w:bCs/>
                <w:kern w:val="0"/>
              </w:rPr>
              <w:t>病人插管等</w:t>
            </w:r>
            <w:proofErr w:type="gramEnd"/>
            <w:r w:rsidRPr="00771B09">
              <w:rPr>
                <w:rFonts w:ascii="Times New Roman" w:eastAsia="標楷體" w:hAnsi="Times New Roman" w:hint="eastAsia"/>
                <w:bCs/>
                <w:kern w:val="0"/>
              </w:rPr>
              <w:t>侵入性處置或照護時使用。</w:t>
            </w:r>
          </w:p>
        </w:tc>
        <w:tc>
          <w:tcPr>
            <w:tcW w:w="4387" w:type="dxa"/>
            <w:gridSpan w:val="3"/>
            <w:vAlign w:val="center"/>
          </w:tcPr>
          <w:p w14:paraId="414A58CE" w14:textId="0634C92F" w:rsidR="00854C4F" w:rsidRDefault="00854C4F" w:rsidP="00050DE8">
            <w:pPr>
              <w:jc w:val="center"/>
            </w:pPr>
            <w:r w:rsidRPr="00DC45E1">
              <w:rPr>
                <w:rFonts w:ascii="標楷體" w:eastAsia="標楷體" w:hAnsi="標楷體" w:hint="eastAsia"/>
              </w:rPr>
              <w:t xml:space="preserve">○是 </w:t>
            </w:r>
            <w:proofErr w:type="gramStart"/>
            <w:r w:rsidRPr="00DC45E1">
              <w:rPr>
                <w:rFonts w:ascii="標楷體" w:eastAsia="標楷體" w:hAnsi="標楷體" w:hint="eastAsia"/>
              </w:rPr>
              <w:t>○否</w:t>
            </w:r>
            <w:proofErr w:type="gramEnd"/>
          </w:p>
        </w:tc>
      </w:tr>
      <w:tr w:rsidR="00414CC2" w14:paraId="5D20699D" w14:textId="77777777" w:rsidTr="00F43011">
        <w:tc>
          <w:tcPr>
            <w:tcW w:w="5807" w:type="dxa"/>
            <w:tcBorders>
              <w:left w:val="nil"/>
              <w:right w:val="nil"/>
            </w:tcBorders>
          </w:tcPr>
          <w:p w14:paraId="1ABC89C6" w14:textId="5EB9DE44" w:rsidR="00414CC2" w:rsidRPr="00F43011" w:rsidRDefault="00050DE8" w:rsidP="00F43011">
            <w:pPr>
              <w:spacing w:line="480" w:lineRule="exact"/>
              <w:rPr>
                <w:rFonts w:ascii="Times New Roman" w:eastAsia="標楷體" w:hAnsi="Times New Roman"/>
                <w:b/>
                <w:bCs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二</w:t>
            </w:r>
            <w:r w:rsidR="00F43011" w:rsidRPr="00F43011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動線流程</w:t>
            </w:r>
          </w:p>
        </w:tc>
        <w:tc>
          <w:tcPr>
            <w:tcW w:w="1462" w:type="dxa"/>
            <w:tcBorders>
              <w:left w:val="nil"/>
              <w:right w:val="nil"/>
            </w:tcBorders>
            <w:vAlign w:val="center"/>
          </w:tcPr>
          <w:p w14:paraId="4DFE3F01" w14:textId="77777777" w:rsidR="00414CC2" w:rsidRPr="00414CC2" w:rsidRDefault="00414CC2" w:rsidP="00414C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  <w:vAlign w:val="center"/>
          </w:tcPr>
          <w:p w14:paraId="2DC3ED8B" w14:textId="77777777" w:rsidR="00414CC2" w:rsidRPr="00414CC2" w:rsidRDefault="00414CC2" w:rsidP="00414C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3" w:type="dxa"/>
            <w:tcBorders>
              <w:left w:val="nil"/>
              <w:right w:val="nil"/>
            </w:tcBorders>
            <w:vAlign w:val="center"/>
          </w:tcPr>
          <w:p w14:paraId="507CC1B7" w14:textId="77777777" w:rsidR="00414CC2" w:rsidRPr="00414CC2" w:rsidRDefault="00414CC2" w:rsidP="00414CC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54C4F" w14:paraId="0674A50F" w14:textId="77777777" w:rsidTr="00854C4F">
        <w:tc>
          <w:tcPr>
            <w:tcW w:w="5807" w:type="dxa"/>
          </w:tcPr>
          <w:p w14:paraId="1ABA6479" w14:textId="0B76B1FD" w:rsidR="00854C4F" w:rsidRPr="00414CC2" w:rsidRDefault="00854C4F" w:rsidP="00854C4F">
            <w:pPr>
              <w:pStyle w:val="a3"/>
              <w:numPr>
                <w:ilvl w:val="0"/>
                <w:numId w:val="40"/>
              </w:numPr>
              <w:ind w:leftChars="0" w:left="227" w:hanging="227"/>
              <w:jc w:val="both"/>
              <w:rPr>
                <w:rFonts w:ascii="Times New Roman" w:eastAsia="標楷體" w:hAnsi="Times New Roman"/>
              </w:rPr>
            </w:pPr>
            <w:r w:rsidRPr="00742B0D">
              <w:rPr>
                <w:rFonts w:ascii="Times New Roman" w:eastAsia="標楷體" w:hAnsi="Times New Roman" w:hint="eastAsia"/>
                <w:bCs/>
                <w:kern w:val="0"/>
              </w:rPr>
              <w:t>環境、</w:t>
            </w:r>
            <w:proofErr w:type="gramStart"/>
            <w:r w:rsidRPr="00742B0D">
              <w:rPr>
                <w:rFonts w:ascii="Times New Roman" w:eastAsia="標楷體" w:hAnsi="Times New Roman" w:hint="eastAsia"/>
                <w:bCs/>
                <w:kern w:val="0"/>
              </w:rPr>
              <w:t>設備清消流程</w:t>
            </w:r>
            <w:proofErr w:type="gramEnd"/>
            <w:r w:rsidRPr="00742B0D">
              <w:rPr>
                <w:rFonts w:ascii="Times New Roman" w:eastAsia="標楷體" w:hAnsi="Times New Roman" w:hint="eastAsia"/>
                <w:bCs/>
                <w:kern w:val="0"/>
              </w:rPr>
              <w:t>。</w:t>
            </w:r>
          </w:p>
        </w:tc>
        <w:tc>
          <w:tcPr>
            <w:tcW w:w="4387" w:type="dxa"/>
            <w:gridSpan w:val="3"/>
            <w:vAlign w:val="center"/>
          </w:tcPr>
          <w:p w14:paraId="00C4516E" w14:textId="3540A2CC" w:rsidR="00854C4F" w:rsidRPr="00414CC2" w:rsidRDefault="00854C4F" w:rsidP="00854C4F">
            <w:pPr>
              <w:jc w:val="center"/>
              <w:rPr>
                <w:rFonts w:ascii="標楷體" w:eastAsia="標楷體" w:hAnsi="標楷體"/>
              </w:rPr>
            </w:pPr>
            <w:r w:rsidRPr="000D0E4B">
              <w:rPr>
                <w:rFonts w:ascii="標楷體" w:eastAsia="標楷體" w:hAnsi="標楷體" w:hint="eastAsia"/>
              </w:rPr>
              <w:t xml:space="preserve">○是 </w:t>
            </w:r>
            <w:proofErr w:type="gramStart"/>
            <w:r w:rsidRPr="000D0E4B">
              <w:rPr>
                <w:rFonts w:ascii="標楷體" w:eastAsia="標楷體" w:hAnsi="標楷體" w:hint="eastAsia"/>
              </w:rPr>
              <w:t>○否</w:t>
            </w:r>
            <w:proofErr w:type="gramEnd"/>
          </w:p>
        </w:tc>
      </w:tr>
      <w:tr w:rsidR="00854C4F" w14:paraId="3E9005E1" w14:textId="77777777" w:rsidTr="00854C4F">
        <w:tc>
          <w:tcPr>
            <w:tcW w:w="5807" w:type="dxa"/>
          </w:tcPr>
          <w:p w14:paraId="38C94A02" w14:textId="30D87C0F" w:rsidR="00854C4F" w:rsidRPr="00F43011" w:rsidRDefault="00854C4F" w:rsidP="00854C4F">
            <w:pPr>
              <w:pStyle w:val="a3"/>
              <w:numPr>
                <w:ilvl w:val="0"/>
                <w:numId w:val="40"/>
              </w:numPr>
              <w:ind w:leftChars="0" w:left="227" w:hanging="227"/>
              <w:jc w:val="both"/>
              <w:rPr>
                <w:rFonts w:ascii="Times New Roman" w:eastAsia="標楷體" w:hAnsi="Times New Roman"/>
                <w:bCs/>
                <w:spacing w:val="-4"/>
                <w:kern w:val="0"/>
              </w:rPr>
            </w:pPr>
            <w:r w:rsidRPr="00742B0D">
              <w:rPr>
                <w:rFonts w:ascii="Times New Roman" w:eastAsia="標楷體" w:hAnsi="Times New Roman" w:hint="eastAsia"/>
                <w:bCs/>
                <w:kern w:val="0"/>
              </w:rPr>
              <w:t>廢棄物處理流程。</w:t>
            </w:r>
          </w:p>
        </w:tc>
        <w:tc>
          <w:tcPr>
            <w:tcW w:w="4387" w:type="dxa"/>
            <w:gridSpan w:val="3"/>
            <w:vAlign w:val="center"/>
          </w:tcPr>
          <w:p w14:paraId="188B9997" w14:textId="345E4399" w:rsidR="00854C4F" w:rsidRPr="00414CC2" w:rsidRDefault="00854C4F" w:rsidP="00854C4F">
            <w:pPr>
              <w:jc w:val="center"/>
              <w:rPr>
                <w:rFonts w:ascii="標楷體" w:eastAsia="標楷體" w:hAnsi="標楷體"/>
              </w:rPr>
            </w:pPr>
            <w:r w:rsidRPr="000D0E4B">
              <w:rPr>
                <w:rFonts w:ascii="標楷體" w:eastAsia="標楷體" w:hAnsi="標楷體" w:hint="eastAsia"/>
              </w:rPr>
              <w:t xml:space="preserve">○是 </w:t>
            </w:r>
            <w:proofErr w:type="gramStart"/>
            <w:r w:rsidRPr="000D0E4B">
              <w:rPr>
                <w:rFonts w:ascii="標楷體" w:eastAsia="標楷體" w:hAnsi="標楷體" w:hint="eastAsia"/>
              </w:rPr>
              <w:t>○否</w:t>
            </w:r>
            <w:proofErr w:type="gramEnd"/>
          </w:p>
        </w:tc>
      </w:tr>
      <w:tr w:rsidR="00F43011" w14:paraId="05466789" w14:textId="77777777" w:rsidTr="00F43011">
        <w:tc>
          <w:tcPr>
            <w:tcW w:w="5807" w:type="dxa"/>
            <w:tcBorders>
              <w:left w:val="nil"/>
              <w:right w:val="nil"/>
            </w:tcBorders>
          </w:tcPr>
          <w:p w14:paraId="2AB556A9" w14:textId="25B99A61" w:rsidR="00F43011" w:rsidRPr="00F43011" w:rsidRDefault="00050DE8" w:rsidP="00F43011">
            <w:pPr>
              <w:spacing w:line="480" w:lineRule="exact"/>
              <w:rPr>
                <w:rFonts w:ascii="Times New Roman" w:eastAsia="標楷體" w:hAnsi="Times New Roman"/>
                <w:b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三</w:t>
            </w:r>
            <w:r w:rsidR="00F43011" w:rsidRPr="00F43011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人力安排</w:t>
            </w:r>
          </w:p>
        </w:tc>
        <w:tc>
          <w:tcPr>
            <w:tcW w:w="1462" w:type="dxa"/>
            <w:tcBorders>
              <w:left w:val="nil"/>
              <w:right w:val="nil"/>
            </w:tcBorders>
            <w:vAlign w:val="center"/>
          </w:tcPr>
          <w:p w14:paraId="09CA4F10" w14:textId="77777777" w:rsidR="00F43011" w:rsidRPr="00414CC2" w:rsidRDefault="00F43011" w:rsidP="00414C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  <w:vAlign w:val="center"/>
          </w:tcPr>
          <w:p w14:paraId="3147DF19" w14:textId="77777777" w:rsidR="00F43011" w:rsidRPr="00414CC2" w:rsidRDefault="00F43011" w:rsidP="00414C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3" w:type="dxa"/>
            <w:tcBorders>
              <w:left w:val="nil"/>
              <w:right w:val="nil"/>
            </w:tcBorders>
            <w:vAlign w:val="center"/>
          </w:tcPr>
          <w:p w14:paraId="2D468418" w14:textId="77777777" w:rsidR="00F43011" w:rsidRPr="00414CC2" w:rsidRDefault="00F43011" w:rsidP="00414CC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54C4F" w14:paraId="02D2FF35" w14:textId="77777777" w:rsidTr="00854C4F">
        <w:tc>
          <w:tcPr>
            <w:tcW w:w="5807" w:type="dxa"/>
          </w:tcPr>
          <w:p w14:paraId="00CA24F6" w14:textId="76FDE2CF" w:rsidR="00854C4F" w:rsidRPr="00F43011" w:rsidRDefault="00854C4F" w:rsidP="00854C4F">
            <w:pPr>
              <w:pStyle w:val="a3"/>
              <w:numPr>
                <w:ilvl w:val="0"/>
                <w:numId w:val="41"/>
              </w:numPr>
              <w:ind w:leftChars="0" w:left="227" w:hanging="227"/>
              <w:jc w:val="both"/>
              <w:rPr>
                <w:rFonts w:ascii="Times New Roman" w:eastAsia="標楷體" w:hAnsi="Times New Roman"/>
                <w:bCs/>
                <w:spacing w:val="-2"/>
                <w:kern w:val="0"/>
              </w:rPr>
            </w:pPr>
            <w:r w:rsidRPr="003E6C61">
              <w:rPr>
                <w:rFonts w:ascii="Times New Roman" w:eastAsia="標楷體" w:hAnsi="Times New Roman" w:hint="eastAsia"/>
                <w:bCs/>
                <w:kern w:val="0"/>
              </w:rPr>
              <w:t>各類工作人員排班機制，配置適當且固定之工作人員（含清潔人員、傳送人員）。</w:t>
            </w:r>
          </w:p>
        </w:tc>
        <w:tc>
          <w:tcPr>
            <w:tcW w:w="4387" w:type="dxa"/>
            <w:gridSpan w:val="3"/>
            <w:vAlign w:val="center"/>
          </w:tcPr>
          <w:p w14:paraId="6C152901" w14:textId="00B5B4B2" w:rsidR="00854C4F" w:rsidRPr="00414CC2" w:rsidRDefault="00854C4F" w:rsidP="00854C4F">
            <w:pPr>
              <w:jc w:val="center"/>
              <w:rPr>
                <w:rFonts w:ascii="標楷體" w:eastAsia="標楷體" w:hAnsi="標楷體"/>
              </w:rPr>
            </w:pPr>
            <w:r w:rsidRPr="0032075B">
              <w:rPr>
                <w:rFonts w:ascii="標楷體" w:eastAsia="標楷體" w:hAnsi="標楷體" w:hint="eastAsia"/>
              </w:rPr>
              <w:t xml:space="preserve">○是 </w:t>
            </w:r>
            <w:proofErr w:type="gramStart"/>
            <w:r w:rsidRPr="0032075B">
              <w:rPr>
                <w:rFonts w:ascii="標楷體" w:eastAsia="標楷體" w:hAnsi="標楷體" w:hint="eastAsia"/>
              </w:rPr>
              <w:t>○否</w:t>
            </w:r>
            <w:proofErr w:type="gramEnd"/>
          </w:p>
        </w:tc>
      </w:tr>
      <w:tr w:rsidR="00854C4F" w14:paraId="77676500" w14:textId="77777777" w:rsidTr="00854C4F">
        <w:tc>
          <w:tcPr>
            <w:tcW w:w="5807" w:type="dxa"/>
          </w:tcPr>
          <w:p w14:paraId="7D30CD47" w14:textId="7E1403A5" w:rsidR="00854C4F" w:rsidRPr="00F43011" w:rsidRDefault="00854C4F" w:rsidP="00854C4F">
            <w:pPr>
              <w:pStyle w:val="a3"/>
              <w:numPr>
                <w:ilvl w:val="0"/>
                <w:numId w:val="41"/>
              </w:numPr>
              <w:ind w:leftChars="0" w:left="227" w:hanging="227"/>
              <w:jc w:val="both"/>
              <w:rPr>
                <w:rFonts w:ascii="Times New Roman" w:eastAsia="標楷體" w:hAnsi="Times New Roman"/>
                <w:bCs/>
                <w:kern w:val="0"/>
              </w:rPr>
            </w:pPr>
            <w:proofErr w:type="gramStart"/>
            <w:r w:rsidRPr="003E6C61">
              <w:rPr>
                <w:rFonts w:ascii="Times New Roman" w:eastAsia="標楷體" w:hAnsi="Times New Roman" w:hint="eastAsia"/>
                <w:bCs/>
                <w:kern w:val="0"/>
              </w:rPr>
              <w:t>分艙分流</w:t>
            </w:r>
            <w:proofErr w:type="gramEnd"/>
            <w:r w:rsidRPr="003E6C61">
              <w:rPr>
                <w:rFonts w:ascii="Times New Roman" w:eastAsia="標楷體" w:hAnsi="Times New Roman" w:hint="eastAsia"/>
                <w:bCs/>
                <w:kern w:val="0"/>
              </w:rPr>
              <w:t>機制，</w:t>
            </w:r>
            <w:proofErr w:type="gramStart"/>
            <w:r w:rsidRPr="003E6C61">
              <w:rPr>
                <w:rFonts w:ascii="Times New Roman" w:eastAsia="標楷體" w:hAnsi="Times New Roman" w:hint="eastAsia"/>
                <w:bCs/>
                <w:kern w:val="0"/>
              </w:rPr>
              <w:t>固定照</w:t>
            </w:r>
            <w:proofErr w:type="gramEnd"/>
            <w:r w:rsidRPr="003E6C61">
              <w:rPr>
                <w:rFonts w:ascii="Times New Roman" w:eastAsia="標楷體" w:hAnsi="Times New Roman" w:hint="eastAsia"/>
                <w:bCs/>
                <w:kern w:val="0"/>
              </w:rPr>
              <w:t>護團隊與服務區塊化，避免人員頻繁輪替或跨單位工作。</w:t>
            </w:r>
          </w:p>
        </w:tc>
        <w:tc>
          <w:tcPr>
            <w:tcW w:w="4387" w:type="dxa"/>
            <w:gridSpan w:val="3"/>
            <w:vAlign w:val="center"/>
          </w:tcPr>
          <w:p w14:paraId="531C153B" w14:textId="59B1DBDF" w:rsidR="00854C4F" w:rsidRPr="00414CC2" w:rsidRDefault="00854C4F" w:rsidP="00854C4F">
            <w:pPr>
              <w:jc w:val="center"/>
              <w:rPr>
                <w:rFonts w:ascii="標楷體" w:eastAsia="標楷體" w:hAnsi="標楷體"/>
              </w:rPr>
            </w:pPr>
            <w:r w:rsidRPr="0032075B">
              <w:rPr>
                <w:rFonts w:ascii="標楷體" w:eastAsia="標楷體" w:hAnsi="標楷體" w:hint="eastAsia"/>
              </w:rPr>
              <w:t xml:space="preserve">○是 </w:t>
            </w:r>
            <w:proofErr w:type="gramStart"/>
            <w:r w:rsidRPr="0032075B">
              <w:rPr>
                <w:rFonts w:ascii="標楷體" w:eastAsia="標楷體" w:hAnsi="標楷體" w:hint="eastAsia"/>
              </w:rPr>
              <w:t>○否</w:t>
            </w:r>
            <w:proofErr w:type="gramEnd"/>
          </w:p>
        </w:tc>
      </w:tr>
      <w:tr w:rsidR="00854C4F" w14:paraId="15F44EFE" w14:textId="77777777" w:rsidTr="00854C4F">
        <w:tc>
          <w:tcPr>
            <w:tcW w:w="5807" w:type="dxa"/>
          </w:tcPr>
          <w:p w14:paraId="686C13C7" w14:textId="10D1FB77" w:rsidR="00854C4F" w:rsidRPr="00F43011" w:rsidRDefault="00854C4F" w:rsidP="00854C4F">
            <w:pPr>
              <w:pStyle w:val="a3"/>
              <w:numPr>
                <w:ilvl w:val="0"/>
                <w:numId w:val="41"/>
              </w:numPr>
              <w:ind w:leftChars="0" w:left="227" w:hanging="227"/>
              <w:jc w:val="both"/>
              <w:rPr>
                <w:rFonts w:ascii="Times New Roman" w:eastAsia="標楷體" w:hAnsi="Times New Roman"/>
                <w:bCs/>
                <w:kern w:val="0"/>
              </w:rPr>
            </w:pPr>
            <w:r w:rsidRPr="003E6C61">
              <w:rPr>
                <w:rFonts w:ascii="Times New Roman" w:eastAsia="標楷體" w:hAnsi="Times New Roman" w:hint="eastAsia"/>
                <w:bCs/>
                <w:kern w:val="0"/>
              </w:rPr>
              <w:t>工作人員健康監測機制。</w:t>
            </w:r>
          </w:p>
        </w:tc>
        <w:tc>
          <w:tcPr>
            <w:tcW w:w="4387" w:type="dxa"/>
            <w:gridSpan w:val="3"/>
            <w:vAlign w:val="center"/>
          </w:tcPr>
          <w:p w14:paraId="449B540D" w14:textId="609F2BCB" w:rsidR="00854C4F" w:rsidRPr="00414CC2" w:rsidRDefault="00854C4F" w:rsidP="00854C4F">
            <w:pPr>
              <w:jc w:val="center"/>
              <w:rPr>
                <w:rFonts w:ascii="標楷體" w:eastAsia="標楷體" w:hAnsi="標楷體"/>
              </w:rPr>
            </w:pPr>
            <w:r w:rsidRPr="0032075B">
              <w:rPr>
                <w:rFonts w:ascii="標楷體" w:eastAsia="標楷體" w:hAnsi="標楷體" w:hint="eastAsia"/>
              </w:rPr>
              <w:t xml:space="preserve">○是 </w:t>
            </w:r>
            <w:proofErr w:type="gramStart"/>
            <w:r w:rsidRPr="0032075B">
              <w:rPr>
                <w:rFonts w:ascii="標楷體" w:eastAsia="標楷體" w:hAnsi="標楷體" w:hint="eastAsia"/>
              </w:rPr>
              <w:t>○否</w:t>
            </w:r>
            <w:proofErr w:type="gramEnd"/>
          </w:p>
        </w:tc>
      </w:tr>
      <w:tr w:rsidR="00854C4F" w14:paraId="73876E99" w14:textId="77777777" w:rsidTr="00854C4F">
        <w:tc>
          <w:tcPr>
            <w:tcW w:w="5807" w:type="dxa"/>
            <w:tcBorders>
              <w:bottom w:val="single" w:sz="4" w:space="0" w:color="auto"/>
            </w:tcBorders>
          </w:tcPr>
          <w:p w14:paraId="589B666B" w14:textId="01486224" w:rsidR="00854C4F" w:rsidRPr="00F43011" w:rsidRDefault="00854C4F" w:rsidP="00854C4F">
            <w:pPr>
              <w:pStyle w:val="a3"/>
              <w:numPr>
                <w:ilvl w:val="0"/>
                <w:numId w:val="41"/>
              </w:numPr>
              <w:ind w:leftChars="0" w:left="227" w:hanging="227"/>
              <w:jc w:val="both"/>
              <w:rPr>
                <w:rFonts w:ascii="Times New Roman" w:eastAsia="標楷體" w:hAnsi="Times New Roman"/>
                <w:bCs/>
                <w:spacing w:val="-4"/>
                <w:kern w:val="0"/>
              </w:rPr>
            </w:pPr>
            <w:r w:rsidRPr="003E6C61">
              <w:rPr>
                <w:rFonts w:ascii="Times New Roman" w:eastAsia="標楷體" w:hAnsi="Times New Roman" w:hint="eastAsia"/>
                <w:bCs/>
                <w:kern w:val="0"/>
              </w:rPr>
              <w:t>醫院</w:t>
            </w:r>
            <w:proofErr w:type="gramStart"/>
            <w:r w:rsidRPr="003E6C61">
              <w:rPr>
                <w:rFonts w:ascii="Times New Roman" w:eastAsia="標楷體" w:hAnsi="Times New Roman" w:hint="eastAsia"/>
                <w:bCs/>
                <w:kern w:val="0"/>
              </w:rPr>
              <w:t>業務降載計畫</w:t>
            </w:r>
            <w:proofErr w:type="gramEnd"/>
            <w:r w:rsidRPr="003E6C61">
              <w:rPr>
                <w:rFonts w:ascii="Times New Roman" w:eastAsia="標楷體" w:hAnsi="Times New Roman" w:hint="eastAsia"/>
                <w:bCs/>
                <w:kern w:val="0"/>
              </w:rPr>
              <w:t>。</w:t>
            </w:r>
          </w:p>
        </w:tc>
        <w:tc>
          <w:tcPr>
            <w:tcW w:w="4387" w:type="dxa"/>
            <w:gridSpan w:val="3"/>
            <w:tcBorders>
              <w:bottom w:val="single" w:sz="4" w:space="0" w:color="auto"/>
            </w:tcBorders>
            <w:vAlign w:val="center"/>
          </w:tcPr>
          <w:p w14:paraId="27C2B430" w14:textId="3403A521" w:rsidR="00854C4F" w:rsidRPr="00414CC2" w:rsidRDefault="00854C4F" w:rsidP="00854C4F">
            <w:pPr>
              <w:jc w:val="center"/>
              <w:rPr>
                <w:rFonts w:ascii="標楷體" w:eastAsia="標楷體" w:hAnsi="標楷體"/>
              </w:rPr>
            </w:pPr>
            <w:r w:rsidRPr="0032075B">
              <w:rPr>
                <w:rFonts w:ascii="標楷體" w:eastAsia="標楷體" w:hAnsi="標楷體" w:hint="eastAsia"/>
              </w:rPr>
              <w:t xml:space="preserve">○是 </w:t>
            </w:r>
            <w:proofErr w:type="gramStart"/>
            <w:r w:rsidRPr="0032075B">
              <w:rPr>
                <w:rFonts w:ascii="標楷體" w:eastAsia="標楷體" w:hAnsi="標楷體" w:hint="eastAsia"/>
              </w:rPr>
              <w:t>○否</w:t>
            </w:r>
            <w:proofErr w:type="gramEnd"/>
          </w:p>
        </w:tc>
      </w:tr>
      <w:tr w:rsidR="00854C4F" w14:paraId="305758A1" w14:textId="77777777" w:rsidTr="00854C4F">
        <w:tc>
          <w:tcPr>
            <w:tcW w:w="5807" w:type="dxa"/>
            <w:tcBorders>
              <w:bottom w:val="single" w:sz="4" w:space="0" w:color="auto"/>
            </w:tcBorders>
          </w:tcPr>
          <w:p w14:paraId="3865F7FA" w14:textId="50E9AD3C" w:rsidR="00854C4F" w:rsidRPr="00F43011" w:rsidRDefault="00854C4F" w:rsidP="00854C4F">
            <w:pPr>
              <w:pStyle w:val="a3"/>
              <w:numPr>
                <w:ilvl w:val="0"/>
                <w:numId w:val="41"/>
              </w:numPr>
              <w:ind w:leftChars="0" w:left="227" w:hanging="227"/>
              <w:jc w:val="both"/>
              <w:rPr>
                <w:rFonts w:ascii="Times New Roman" w:eastAsia="標楷體" w:hAnsi="Times New Roman"/>
                <w:bCs/>
                <w:spacing w:val="-4"/>
                <w:kern w:val="0"/>
              </w:rPr>
            </w:pPr>
            <w:r w:rsidRPr="003E6C61">
              <w:rPr>
                <w:rFonts w:ascii="Times New Roman" w:eastAsia="標楷體" w:hAnsi="Times New Roman" w:hint="eastAsia"/>
                <w:bCs/>
                <w:kern w:val="0"/>
              </w:rPr>
              <w:t>人力備援計畫。</w:t>
            </w:r>
          </w:p>
        </w:tc>
        <w:tc>
          <w:tcPr>
            <w:tcW w:w="4387" w:type="dxa"/>
            <w:gridSpan w:val="3"/>
            <w:tcBorders>
              <w:bottom w:val="single" w:sz="4" w:space="0" w:color="auto"/>
            </w:tcBorders>
            <w:vAlign w:val="center"/>
          </w:tcPr>
          <w:p w14:paraId="75C8B868" w14:textId="5665CD0C" w:rsidR="00854C4F" w:rsidRPr="0032075B" w:rsidRDefault="00854C4F" w:rsidP="00854C4F">
            <w:pPr>
              <w:jc w:val="center"/>
              <w:rPr>
                <w:rFonts w:ascii="標楷體" w:eastAsia="標楷體" w:hAnsi="標楷體"/>
              </w:rPr>
            </w:pPr>
            <w:r w:rsidRPr="00E05238">
              <w:rPr>
                <w:rFonts w:ascii="標楷體" w:eastAsia="標楷體" w:hAnsi="標楷體" w:hint="eastAsia"/>
              </w:rPr>
              <w:t xml:space="preserve">○是 </w:t>
            </w:r>
            <w:proofErr w:type="gramStart"/>
            <w:r w:rsidRPr="00E05238">
              <w:rPr>
                <w:rFonts w:ascii="標楷體" w:eastAsia="標楷體" w:hAnsi="標楷體" w:hint="eastAsia"/>
              </w:rPr>
              <w:t>○否</w:t>
            </w:r>
            <w:proofErr w:type="gramEnd"/>
          </w:p>
        </w:tc>
      </w:tr>
      <w:tr w:rsidR="00854C4F" w14:paraId="166D3645" w14:textId="77777777" w:rsidTr="00854C4F">
        <w:tc>
          <w:tcPr>
            <w:tcW w:w="5807" w:type="dxa"/>
            <w:tcBorders>
              <w:bottom w:val="single" w:sz="4" w:space="0" w:color="auto"/>
            </w:tcBorders>
          </w:tcPr>
          <w:p w14:paraId="5E6867AB" w14:textId="2FA7AC71" w:rsidR="00854C4F" w:rsidRPr="00F43011" w:rsidRDefault="00854C4F" w:rsidP="00854C4F">
            <w:pPr>
              <w:pStyle w:val="a3"/>
              <w:numPr>
                <w:ilvl w:val="0"/>
                <w:numId w:val="41"/>
              </w:numPr>
              <w:ind w:leftChars="0" w:left="227" w:hanging="227"/>
              <w:jc w:val="both"/>
              <w:rPr>
                <w:rFonts w:ascii="Times New Roman" w:eastAsia="標楷體" w:hAnsi="Times New Roman"/>
                <w:bCs/>
                <w:spacing w:val="-4"/>
                <w:kern w:val="0"/>
              </w:rPr>
            </w:pPr>
            <w:r w:rsidRPr="003E6C61">
              <w:rPr>
                <w:rFonts w:ascii="Times New Roman" w:eastAsia="標楷體" w:hAnsi="Times New Roman" w:hint="eastAsia"/>
                <w:bCs/>
                <w:kern w:val="0"/>
              </w:rPr>
              <w:t>短時間收治大量病人之人力支援</w:t>
            </w:r>
            <w:proofErr w:type="gramStart"/>
            <w:r w:rsidRPr="003E6C61">
              <w:rPr>
                <w:rFonts w:ascii="Times New Roman" w:eastAsia="標楷體" w:hAnsi="Times New Roman" w:hint="eastAsia"/>
                <w:bCs/>
                <w:kern w:val="0"/>
              </w:rPr>
              <w:t>（</w:t>
            </w:r>
            <w:proofErr w:type="gramEnd"/>
            <w:r w:rsidRPr="003E6C61">
              <w:rPr>
                <w:rFonts w:ascii="Times New Roman" w:eastAsia="標楷體" w:hAnsi="Times New Roman" w:hint="eastAsia"/>
                <w:bCs/>
                <w:kern w:val="0"/>
              </w:rPr>
              <w:t>如：醫師、護理人員及呼吸治療師等</w:t>
            </w:r>
            <w:proofErr w:type="gramStart"/>
            <w:r w:rsidRPr="003E6C61">
              <w:rPr>
                <w:rFonts w:ascii="Times New Roman" w:eastAsia="標楷體" w:hAnsi="Times New Roman" w:hint="eastAsia"/>
                <w:bCs/>
                <w:kern w:val="0"/>
              </w:rPr>
              <w:t>）</w:t>
            </w:r>
            <w:proofErr w:type="gramEnd"/>
            <w:r w:rsidRPr="003E6C61">
              <w:rPr>
                <w:rFonts w:ascii="Times New Roman" w:eastAsia="標楷體" w:hAnsi="Times New Roman" w:hint="eastAsia"/>
                <w:bCs/>
                <w:kern w:val="0"/>
              </w:rPr>
              <w:t>及應變措施或流程。</w:t>
            </w:r>
          </w:p>
        </w:tc>
        <w:tc>
          <w:tcPr>
            <w:tcW w:w="4387" w:type="dxa"/>
            <w:gridSpan w:val="3"/>
            <w:tcBorders>
              <w:bottom w:val="single" w:sz="4" w:space="0" w:color="auto"/>
            </w:tcBorders>
            <w:vAlign w:val="center"/>
          </w:tcPr>
          <w:p w14:paraId="191003C4" w14:textId="1A783933" w:rsidR="00854C4F" w:rsidRPr="0032075B" w:rsidRDefault="00854C4F" w:rsidP="00854C4F">
            <w:pPr>
              <w:jc w:val="center"/>
              <w:rPr>
                <w:rFonts w:ascii="標楷體" w:eastAsia="標楷體" w:hAnsi="標楷體"/>
              </w:rPr>
            </w:pPr>
            <w:r w:rsidRPr="00E05238">
              <w:rPr>
                <w:rFonts w:ascii="標楷體" w:eastAsia="標楷體" w:hAnsi="標楷體" w:hint="eastAsia"/>
              </w:rPr>
              <w:t xml:space="preserve">○是 </w:t>
            </w:r>
            <w:proofErr w:type="gramStart"/>
            <w:r w:rsidRPr="00E05238">
              <w:rPr>
                <w:rFonts w:ascii="標楷體" w:eastAsia="標楷體" w:hAnsi="標楷體" w:hint="eastAsia"/>
              </w:rPr>
              <w:t>○否</w:t>
            </w:r>
            <w:proofErr w:type="gramEnd"/>
          </w:p>
        </w:tc>
      </w:tr>
      <w:tr w:rsidR="00854C4F" w14:paraId="49FAB0B2" w14:textId="77777777" w:rsidTr="00854C4F">
        <w:tc>
          <w:tcPr>
            <w:tcW w:w="5807" w:type="dxa"/>
            <w:tcBorders>
              <w:bottom w:val="single" w:sz="4" w:space="0" w:color="auto"/>
            </w:tcBorders>
          </w:tcPr>
          <w:p w14:paraId="03C309B5" w14:textId="4E8F4198" w:rsidR="00854C4F" w:rsidRPr="00F43011" w:rsidRDefault="00854C4F" w:rsidP="00854C4F">
            <w:pPr>
              <w:pStyle w:val="a3"/>
              <w:numPr>
                <w:ilvl w:val="0"/>
                <w:numId w:val="41"/>
              </w:numPr>
              <w:ind w:leftChars="0" w:left="227" w:hanging="227"/>
              <w:jc w:val="both"/>
              <w:rPr>
                <w:rFonts w:ascii="Times New Roman" w:eastAsia="標楷體" w:hAnsi="Times New Roman"/>
                <w:bCs/>
                <w:spacing w:val="-4"/>
                <w:kern w:val="0"/>
              </w:rPr>
            </w:pPr>
            <w:r w:rsidRPr="003E6C61">
              <w:rPr>
                <w:rFonts w:ascii="Times New Roman" w:eastAsia="標楷體" w:hAnsi="Times New Roman" w:hint="eastAsia"/>
                <w:bCs/>
                <w:kern w:val="0"/>
              </w:rPr>
              <w:t>人員心理諮商服務與關懷機制。</w:t>
            </w:r>
          </w:p>
        </w:tc>
        <w:tc>
          <w:tcPr>
            <w:tcW w:w="4387" w:type="dxa"/>
            <w:gridSpan w:val="3"/>
            <w:tcBorders>
              <w:bottom w:val="single" w:sz="4" w:space="0" w:color="auto"/>
            </w:tcBorders>
            <w:vAlign w:val="center"/>
          </w:tcPr>
          <w:p w14:paraId="51231573" w14:textId="11372C54" w:rsidR="00854C4F" w:rsidRPr="0032075B" w:rsidRDefault="00854C4F" w:rsidP="00854C4F">
            <w:pPr>
              <w:jc w:val="center"/>
              <w:rPr>
                <w:rFonts w:ascii="標楷體" w:eastAsia="標楷體" w:hAnsi="標楷體"/>
              </w:rPr>
            </w:pPr>
            <w:r w:rsidRPr="00E05238">
              <w:rPr>
                <w:rFonts w:ascii="標楷體" w:eastAsia="標楷體" w:hAnsi="標楷體" w:hint="eastAsia"/>
              </w:rPr>
              <w:t xml:space="preserve">○是 </w:t>
            </w:r>
            <w:proofErr w:type="gramStart"/>
            <w:r w:rsidRPr="00E05238">
              <w:rPr>
                <w:rFonts w:ascii="標楷體" w:eastAsia="標楷體" w:hAnsi="標楷體" w:hint="eastAsia"/>
              </w:rPr>
              <w:t>○否</w:t>
            </w:r>
            <w:proofErr w:type="gramEnd"/>
          </w:p>
        </w:tc>
      </w:tr>
      <w:tr w:rsidR="00854C4F" w14:paraId="5FDDBC87" w14:textId="77777777" w:rsidTr="00854C4F">
        <w:tc>
          <w:tcPr>
            <w:tcW w:w="5807" w:type="dxa"/>
            <w:tcBorders>
              <w:bottom w:val="single" w:sz="4" w:space="0" w:color="auto"/>
            </w:tcBorders>
          </w:tcPr>
          <w:p w14:paraId="6AD58AA2" w14:textId="68D43630" w:rsidR="00854C4F" w:rsidRPr="00F43011" w:rsidRDefault="00854C4F" w:rsidP="00854C4F">
            <w:pPr>
              <w:pStyle w:val="a3"/>
              <w:numPr>
                <w:ilvl w:val="0"/>
                <w:numId w:val="41"/>
              </w:numPr>
              <w:ind w:leftChars="0" w:left="227" w:hanging="227"/>
              <w:jc w:val="both"/>
              <w:rPr>
                <w:rFonts w:ascii="Times New Roman" w:eastAsia="標楷體" w:hAnsi="Times New Roman"/>
                <w:bCs/>
                <w:spacing w:val="-4"/>
                <w:kern w:val="0"/>
              </w:rPr>
            </w:pPr>
            <w:r w:rsidRPr="003E6C61">
              <w:rPr>
                <w:rFonts w:ascii="Times New Roman" w:eastAsia="標楷體" w:hAnsi="Times New Roman" w:hint="eastAsia"/>
                <w:bCs/>
                <w:kern w:val="0"/>
              </w:rPr>
              <w:t>提升照護團隊人員復原力策略。</w:t>
            </w:r>
          </w:p>
        </w:tc>
        <w:tc>
          <w:tcPr>
            <w:tcW w:w="4387" w:type="dxa"/>
            <w:gridSpan w:val="3"/>
            <w:tcBorders>
              <w:bottom w:val="single" w:sz="4" w:space="0" w:color="auto"/>
            </w:tcBorders>
            <w:vAlign w:val="center"/>
          </w:tcPr>
          <w:p w14:paraId="0FD0FF45" w14:textId="0CAC3AFB" w:rsidR="00854C4F" w:rsidRPr="0032075B" w:rsidRDefault="00854C4F" w:rsidP="00854C4F">
            <w:pPr>
              <w:jc w:val="center"/>
              <w:rPr>
                <w:rFonts w:ascii="標楷體" w:eastAsia="標楷體" w:hAnsi="標楷體"/>
              </w:rPr>
            </w:pPr>
            <w:r w:rsidRPr="00E05238">
              <w:rPr>
                <w:rFonts w:ascii="標楷體" w:eastAsia="標楷體" w:hAnsi="標楷體" w:hint="eastAsia"/>
              </w:rPr>
              <w:t xml:space="preserve">○是 </w:t>
            </w:r>
            <w:proofErr w:type="gramStart"/>
            <w:r w:rsidRPr="00E05238">
              <w:rPr>
                <w:rFonts w:ascii="標楷體" w:eastAsia="標楷體" w:hAnsi="標楷體" w:hint="eastAsia"/>
              </w:rPr>
              <w:t>○否</w:t>
            </w:r>
            <w:proofErr w:type="gramEnd"/>
          </w:p>
        </w:tc>
      </w:tr>
      <w:tr w:rsidR="00050DE8" w14:paraId="365C17A1" w14:textId="77777777" w:rsidTr="00050DE8">
        <w:tc>
          <w:tcPr>
            <w:tcW w:w="5807" w:type="dxa"/>
            <w:tcBorders>
              <w:left w:val="nil"/>
              <w:right w:val="nil"/>
            </w:tcBorders>
          </w:tcPr>
          <w:p w14:paraId="734F942C" w14:textId="71CD9BB2" w:rsidR="00050DE8" w:rsidRPr="00050DE8" w:rsidRDefault="00050DE8" w:rsidP="00040110">
            <w:pPr>
              <w:spacing w:line="480" w:lineRule="exact"/>
              <w:jc w:val="both"/>
              <w:rPr>
                <w:rFonts w:ascii="Times New Roman" w:eastAsia="標楷體" w:hAnsi="Times New Roman"/>
                <w:b/>
                <w:spacing w:val="-4"/>
                <w:kern w:val="0"/>
              </w:rPr>
            </w:pPr>
            <w:r w:rsidRPr="00050DE8">
              <w:rPr>
                <w:rFonts w:ascii="Times New Roman" w:eastAsia="標楷體" w:hAnsi="Times New Roman" w:hint="eastAsia"/>
                <w:b/>
                <w:spacing w:val="-4"/>
                <w:kern w:val="0"/>
                <w:sz w:val="28"/>
                <w:szCs w:val="24"/>
              </w:rPr>
              <w:t>四、設備調度</w:t>
            </w:r>
          </w:p>
        </w:tc>
        <w:tc>
          <w:tcPr>
            <w:tcW w:w="1462" w:type="dxa"/>
            <w:tcBorders>
              <w:left w:val="nil"/>
              <w:right w:val="nil"/>
            </w:tcBorders>
            <w:vAlign w:val="center"/>
          </w:tcPr>
          <w:p w14:paraId="4EF44675" w14:textId="77777777" w:rsidR="00050DE8" w:rsidRPr="0032075B" w:rsidRDefault="00050DE8" w:rsidP="00F430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  <w:vAlign w:val="center"/>
          </w:tcPr>
          <w:p w14:paraId="0C3FD4B1" w14:textId="77777777" w:rsidR="00050DE8" w:rsidRPr="0032075B" w:rsidRDefault="00050DE8" w:rsidP="00F430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3" w:type="dxa"/>
            <w:tcBorders>
              <w:left w:val="nil"/>
              <w:right w:val="nil"/>
            </w:tcBorders>
            <w:vAlign w:val="center"/>
          </w:tcPr>
          <w:p w14:paraId="07CF4A25" w14:textId="77777777" w:rsidR="00050DE8" w:rsidRPr="0032075B" w:rsidRDefault="00050DE8" w:rsidP="00F4301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54C4F" w14:paraId="05750C0C" w14:textId="77777777" w:rsidTr="00854C4F">
        <w:tc>
          <w:tcPr>
            <w:tcW w:w="5807" w:type="dxa"/>
          </w:tcPr>
          <w:p w14:paraId="52049A3D" w14:textId="4B568412" w:rsidR="00854C4F" w:rsidRPr="00F43011" w:rsidRDefault="00854C4F" w:rsidP="00854C4F">
            <w:pPr>
              <w:pStyle w:val="a3"/>
              <w:numPr>
                <w:ilvl w:val="0"/>
                <w:numId w:val="42"/>
              </w:numPr>
              <w:ind w:leftChars="0" w:left="227" w:hanging="227"/>
              <w:jc w:val="both"/>
              <w:rPr>
                <w:rFonts w:ascii="Times New Roman" w:eastAsia="標楷體" w:hAnsi="Times New Roman"/>
                <w:bCs/>
                <w:spacing w:val="-4"/>
                <w:kern w:val="0"/>
              </w:rPr>
            </w:pPr>
            <w:r w:rsidRPr="00A14010">
              <w:rPr>
                <w:rFonts w:ascii="Times New Roman" w:eastAsia="標楷體" w:hAnsi="Times New Roman" w:hint="eastAsia"/>
                <w:bCs/>
                <w:kern w:val="0"/>
              </w:rPr>
              <w:t>設備</w:t>
            </w:r>
            <w:proofErr w:type="gramStart"/>
            <w:r w:rsidRPr="00A14010">
              <w:rPr>
                <w:rFonts w:ascii="Times New Roman" w:eastAsia="標楷體" w:hAnsi="Times New Roman" w:hint="eastAsia"/>
                <w:bCs/>
                <w:kern w:val="0"/>
              </w:rPr>
              <w:t>（</w:t>
            </w:r>
            <w:proofErr w:type="gramEnd"/>
            <w:r w:rsidRPr="00A14010">
              <w:rPr>
                <w:rFonts w:ascii="Times New Roman" w:eastAsia="標楷體" w:hAnsi="Times New Roman" w:hint="eastAsia"/>
                <w:bCs/>
                <w:kern w:val="0"/>
              </w:rPr>
              <w:t>如：呼吸器、血液透析機、移動式</w:t>
            </w:r>
            <w:r w:rsidRPr="00A14010">
              <w:rPr>
                <w:rFonts w:ascii="Times New Roman" w:eastAsia="標楷體" w:hAnsi="Times New Roman" w:hint="eastAsia"/>
                <w:bCs/>
                <w:kern w:val="0"/>
              </w:rPr>
              <w:t>X</w:t>
            </w:r>
            <w:r w:rsidRPr="00A14010">
              <w:rPr>
                <w:rFonts w:ascii="Times New Roman" w:eastAsia="標楷體" w:hAnsi="Times New Roman" w:hint="eastAsia"/>
                <w:bCs/>
                <w:kern w:val="0"/>
              </w:rPr>
              <w:t>光機、葉克膜及氧氣等</w:t>
            </w:r>
            <w:proofErr w:type="gramStart"/>
            <w:r w:rsidRPr="00A14010">
              <w:rPr>
                <w:rFonts w:ascii="Times New Roman" w:eastAsia="標楷體" w:hAnsi="Times New Roman" w:hint="eastAsia"/>
                <w:bCs/>
                <w:kern w:val="0"/>
              </w:rPr>
              <w:t>）</w:t>
            </w:r>
            <w:proofErr w:type="gramEnd"/>
            <w:r w:rsidRPr="00A14010">
              <w:rPr>
                <w:rFonts w:ascii="Times New Roman" w:eastAsia="標楷體" w:hAnsi="Times New Roman" w:hint="eastAsia"/>
                <w:bCs/>
                <w:kern w:val="0"/>
              </w:rPr>
              <w:t>調度機制。</w:t>
            </w:r>
          </w:p>
        </w:tc>
        <w:tc>
          <w:tcPr>
            <w:tcW w:w="4387" w:type="dxa"/>
            <w:gridSpan w:val="3"/>
            <w:vAlign w:val="center"/>
          </w:tcPr>
          <w:p w14:paraId="65082B61" w14:textId="73BEAB1D" w:rsidR="00854C4F" w:rsidRPr="0032075B" w:rsidRDefault="00854C4F" w:rsidP="00854C4F">
            <w:pPr>
              <w:jc w:val="center"/>
              <w:rPr>
                <w:rFonts w:ascii="標楷體" w:eastAsia="標楷體" w:hAnsi="標楷體"/>
              </w:rPr>
            </w:pPr>
            <w:r w:rsidRPr="0044409E">
              <w:rPr>
                <w:rFonts w:ascii="標楷體" w:eastAsia="標楷體" w:hAnsi="標楷體" w:hint="eastAsia"/>
              </w:rPr>
              <w:t xml:space="preserve">○是 </w:t>
            </w:r>
            <w:proofErr w:type="gramStart"/>
            <w:r w:rsidRPr="0044409E">
              <w:rPr>
                <w:rFonts w:ascii="標楷體" w:eastAsia="標楷體" w:hAnsi="標楷體" w:hint="eastAsia"/>
              </w:rPr>
              <w:t>○否</w:t>
            </w:r>
            <w:proofErr w:type="gramEnd"/>
          </w:p>
        </w:tc>
      </w:tr>
      <w:tr w:rsidR="00854C4F" w14:paraId="205B6F94" w14:textId="77777777" w:rsidTr="00854C4F">
        <w:tc>
          <w:tcPr>
            <w:tcW w:w="5807" w:type="dxa"/>
          </w:tcPr>
          <w:p w14:paraId="3B239DD1" w14:textId="511579C9" w:rsidR="00854C4F" w:rsidRPr="00F43011" w:rsidRDefault="00854C4F" w:rsidP="00854C4F">
            <w:pPr>
              <w:pStyle w:val="a3"/>
              <w:numPr>
                <w:ilvl w:val="0"/>
                <w:numId w:val="42"/>
              </w:numPr>
              <w:ind w:leftChars="0" w:left="227" w:hanging="227"/>
              <w:jc w:val="both"/>
              <w:rPr>
                <w:rFonts w:ascii="Times New Roman" w:eastAsia="標楷體" w:hAnsi="Times New Roman"/>
                <w:bCs/>
                <w:spacing w:val="-4"/>
                <w:kern w:val="0"/>
              </w:rPr>
            </w:pPr>
            <w:r w:rsidRPr="00A14010">
              <w:rPr>
                <w:rFonts w:ascii="Times New Roman" w:eastAsia="標楷體" w:hAnsi="Times New Roman" w:hint="eastAsia"/>
                <w:bCs/>
                <w:kern w:val="0"/>
              </w:rPr>
              <w:t>人員防護裝備供給與調度機制。</w:t>
            </w:r>
          </w:p>
        </w:tc>
        <w:tc>
          <w:tcPr>
            <w:tcW w:w="4387" w:type="dxa"/>
            <w:gridSpan w:val="3"/>
            <w:vAlign w:val="center"/>
          </w:tcPr>
          <w:p w14:paraId="752ED2D7" w14:textId="74B77B8E" w:rsidR="00854C4F" w:rsidRPr="0032075B" w:rsidRDefault="00854C4F" w:rsidP="00854C4F">
            <w:pPr>
              <w:jc w:val="center"/>
              <w:rPr>
                <w:rFonts w:ascii="標楷體" w:eastAsia="標楷體" w:hAnsi="標楷體"/>
              </w:rPr>
            </w:pPr>
            <w:r w:rsidRPr="0044409E">
              <w:rPr>
                <w:rFonts w:ascii="標楷體" w:eastAsia="標楷體" w:hAnsi="標楷體" w:hint="eastAsia"/>
              </w:rPr>
              <w:t xml:space="preserve">○是 </w:t>
            </w:r>
            <w:proofErr w:type="gramStart"/>
            <w:r w:rsidRPr="0044409E">
              <w:rPr>
                <w:rFonts w:ascii="標楷體" w:eastAsia="標楷體" w:hAnsi="標楷體" w:hint="eastAsia"/>
              </w:rPr>
              <w:t>○否</w:t>
            </w:r>
            <w:proofErr w:type="gramEnd"/>
          </w:p>
        </w:tc>
      </w:tr>
      <w:tr w:rsidR="00854C4F" w14:paraId="4349B1E7" w14:textId="77777777" w:rsidTr="00040110">
        <w:tc>
          <w:tcPr>
            <w:tcW w:w="5807" w:type="dxa"/>
            <w:tcBorders>
              <w:bottom w:val="single" w:sz="4" w:space="0" w:color="auto"/>
            </w:tcBorders>
          </w:tcPr>
          <w:p w14:paraId="3A57AC15" w14:textId="3FEDE64B" w:rsidR="00854C4F" w:rsidRPr="00F43011" w:rsidRDefault="00854C4F" w:rsidP="00854C4F">
            <w:pPr>
              <w:pStyle w:val="a3"/>
              <w:numPr>
                <w:ilvl w:val="0"/>
                <w:numId w:val="42"/>
              </w:numPr>
              <w:ind w:leftChars="0" w:left="227" w:hanging="227"/>
              <w:jc w:val="both"/>
              <w:rPr>
                <w:rFonts w:ascii="Times New Roman" w:eastAsia="標楷體" w:hAnsi="Times New Roman"/>
                <w:bCs/>
                <w:spacing w:val="-4"/>
                <w:kern w:val="0"/>
              </w:rPr>
            </w:pPr>
            <w:r w:rsidRPr="00A14010">
              <w:rPr>
                <w:rFonts w:ascii="Times New Roman" w:eastAsia="標楷體" w:hAnsi="Times New Roman" w:hint="eastAsia"/>
                <w:bCs/>
                <w:kern w:val="0"/>
              </w:rPr>
              <w:t>耗材及設施設備運作</w:t>
            </w:r>
            <w:proofErr w:type="gramStart"/>
            <w:r w:rsidRPr="00A14010">
              <w:rPr>
                <w:rFonts w:ascii="Times New Roman" w:eastAsia="標楷體" w:hAnsi="Times New Roman" w:hint="eastAsia"/>
                <w:bCs/>
                <w:kern w:val="0"/>
              </w:rPr>
              <w:t>（</w:t>
            </w:r>
            <w:proofErr w:type="gramEnd"/>
            <w:r w:rsidRPr="00A14010">
              <w:rPr>
                <w:rFonts w:ascii="Times New Roman" w:eastAsia="標楷體" w:hAnsi="Times New Roman" w:hint="eastAsia"/>
                <w:bCs/>
                <w:kern w:val="0"/>
              </w:rPr>
              <w:t>如：液態氧、氧氣鋼瓶、發電機柴油等</w:t>
            </w:r>
            <w:proofErr w:type="gramStart"/>
            <w:r w:rsidRPr="00A14010">
              <w:rPr>
                <w:rFonts w:ascii="Times New Roman" w:eastAsia="標楷體" w:hAnsi="Times New Roman" w:hint="eastAsia"/>
                <w:bCs/>
                <w:kern w:val="0"/>
              </w:rPr>
              <w:t>）</w:t>
            </w:r>
            <w:proofErr w:type="gramEnd"/>
            <w:r w:rsidRPr="00A14010">
              <w:rPr>
                <w:rFonts w:ascii="Times New Roman" w:eastAsia="標楷體" w:hAnsi="Times New Roman" w:hint="eastAsia"/>
                <w:bCs/>
                <w:kern w:val="0"/>
              </w:rPr>
              <w:t>之緊急補給與調度機制。</w:t>
            </w:r>
          </w:p>
        </w:tc>
        <w:tc>
          <w:tcPr>
            <w:tcW w:w="4387" w:type="dxa"/>
            <w:gridSpan w:val="3"/>
            <w:tcBorders>
              <w:bottom w:val="single" w:sz="4" w:space="0" w:color="auto"/>
            </w:tcBorders>
            <w:vAlign w:val="center"/>
          </w:tcPr>
          <w:p w14:paraId="477DE1BC" w14:textId="3E0BF8E3" w:rsidR="00854C4F" w:rsidRPr="0032075B" w:rsidRDefault="00854C4F" w:rsidP="00854C4F">
            <w:pPr>
              <w:jc w:val="center"/>
              <w:rPr>
                <w:rFonts w:ascii="標楷體" w:eastAsia="標楷體" w:hAnsi="標楷體"/>
              </w:rPr>
            </w:pPr>
            <w:r w:rsidRPr="0044409E">
              <w:rPr>
                <w:rFonts w:ascii="標楷體" w:eastAsia="標楷體" w:hAnsi="標楷體" w:hint="eastAsia"/>
              </w:rPr>
              <w:t xml:space="preserve">○是 </w:t>
            </w:r>
            <w:proofErr w:type="gramStart"/>
            <w:r w:rsidRPr="0044409E">
              <w:rPr>
                <w:rFonts w:ascii="標楷體" w:eastAsia="標楷體" w:hAnsi="標楷體" w:hint="eastAsia"/>
              </w:rPr>
              <w:t>○否</w:t>
            </w:r>
            <w:proofErr w:type="gramEnd"/>
          </w:p>
        </w:tc>
      </w:tr>
    </w:tbl>
    <w:p w14:paraId="266A173F" w14:textId="4F0A941E" w:rsidR="00EF2E00" w:rsidRDefault="00EF2E00">
      <w:pPr>
        <w:snapToGrid w:val="0"/>
        <w:ind w:leftChars="9" w:left="22"/>
        <w:jc w:val="both"/>
        <w:rPr>
          <w:rFonts w:ascii="標楷體" w:eastAsia="標楷體" w:hAnsi="標楷體"/>
          <w:sz w:val="20"/>
        </w:rPr>
      </w:pPr>
    </w:p>
    <w:p w14:paraId="07223B8D" w14:textId="65371C72" w:rsidR="009A381A" w:rsidRDefault="009A381A" w:rsidP="009A381A">
      <w:pPr>
        <w:spacing w:line="480" w:lineRule="exact"/>
        <w:ind w:leftChars="9" w:left="22"/>
        <w:jc w:val="both"/>
        <w:rPr>
          <w:rFonts w:ascii="Times New Roman" w:eastAsia="標楷體" w:hAnsi="Times New Roman"/>
          <w:b/>
          <w:kern w:val="0"/>
          <w:sz w:val="28"/>
          <w:szCs w:val="24"/>
        </w:rPr>
      </w:pPr>
      <w:r>
        <w:rPr>
          <w:rFonts w:ascii="Times New Roman" w:eastAsia="標楷體" w:hAnsi="Times New Roman" w:hint="eastAsia"/>
          <w:b/>
          <w:kern w:val="0"/>
          <w:sz w:val="28"/>
          <w:szCs w:val="24"/>
        </w:rPr>
        <w:lastRenderedPageBreak/>
        <w:t>五、呼吸器調度專責人員聯絡資訊</w:t>
      </w:r>
    </w:p>
    <w:tbl>
      <w:tblPr>
        <w:tblStyle w:val="a5"/>
        <w:tblW w:w="0" w:type="auto"/>
        <w:tblInd w:w="22" w:type="dxa"/>
        <w:tblLook w:val="04A0" w:firstRow="1" w:lastRow="0" w:firstColumn="1" w:lastColumn="0" w:noHBand="0" w:noVBand="1"/>
      </w:tblPr>
      <w:tblGrid>
        <w:gridCol w:w="1107"/>
        <w:gridCol w:w="2552"/>
        <w:gridCol w:w="1427"/>
        <w:gridCol w:w="1554"/>
        <w:gridCol w:w="1555"/>
        <w:gridCol w:w="1977"/>
      </w:tblGrid>
      <w:tr w:rsidR="009A381A" w14:paraId="021E0C32" w14:textId="77777777" w:rsidTr="009A381A">
        <w:tc>
          <w:tcPr>
            <w:tcW w:w="1107" w:type="dxa"/>
          </w:tcPr>
          <w:p w14:paraId="5D9D154E" w14:textId="72CCA8C3" w:rsidR="009A381A" w:rsidRPr="009A381A" w:rsidRDefault="009A381A" w:rsidP="009A381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9A381A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姓名</w:t>
            </w:r>
          </w:p>
        </w:tc>
        <w:tc>
          <w:tcPr>
            <w:tcW w:w="2552" w:type="dxa"/>
          </w:tcPr>
          <w:p w14:paraId="6E473BBB" w14:textId="3138851A" w:rsidR="009A381A" w:rsidRPr="009A381A" w:rsidRDefault="009A381A" w:rsidP="009A381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現職服務機構</w:t>
            </w:r>
            <w:r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單位</w:t>
            </w:r>
          </w:p>
        </w:tc>
        <w:tc>
          <w:tcPr>
            <w:tcW w:w="1427" w:type="dxa"/>
          </w:tcPr>
          <w:p w14:paraId="3DCB7270" w14:textId="4CC2283C" w:rsidR="009A381A" w:rsidRPr="009A381A" w:rsidRDefault="009A381A" w:rsidP="009A381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現職職稱</w:t>
            </w:r>
          </w:p>
        </w:tc>
        <w:tc>
          <w:tcPr>
            <w:tcW w:w="1554" w:type="dxa"/>
          </w:tcPr>
          <w:p w14:paraId="40F2161E" w14:textId="32F2D540" w:rsidR="009A381A" w:rsidRPr="009A381A" w:rsidRDefault="009A381A" w:rsidP="009A381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連絡電話</w:t>
            </w:r>
          </w:p>
        </w:tc>
        <w:tc>
          <w:tcPr>
            <w:tcW w:w="1555" w:type="dxa"/>
          </w:tcPr>
          <w:p w14:paraId="2247582A" w14:textId="28EBD2D7" w:rsidR="009A381A" w:rsidRPr="009A381A" w:rsidRDefault="009A381A" w:rsidP="009A381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手機</w:t>
            </w:r>
          </w:p>
        </w:tc>
        <w:tc>
          <w:tcPr>
            <w:tcW w:w="1977" w:type="dxa"/>
          </w:tcPr>
          <w:p w14:paraId="260DFFE0" w14:textId="264658C0" w:rsidR="009A381A" w:rsidRPr="009A381A" w:rsidRDefault="009A381A" w:rsidP="009A381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電子郵件信箱</w:t>
            </w:r>
          </w:p>
        </w:tc>
      </w:tr>
      <w:tr w:rsidR="009A381A" w14:paraId="3F855A47" w14:textId="77777777" w:rsidTr="009A381A">
        <w:tc>
          <w:tcPr>
            <w:tcW w:w="1107" w:type="dxa"/>
          </w:tcPr>
          <w:p w14:paraId="55C68925" w14:textId="77777777" w:rsidR="009A381A" w:rsidRPr="009A381A" w:rsidRDefault="009A381A" w:rsidP="009A381A">
            <w:pPr>
              <w:snapToGrid w:val="0"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</w:p>
        </w:tc>
        <w:tc>
          <w:tcPr>
            <w:tcW w:w="2552" w:type="dxa"/>
          </w:tcPr>
          <w:p w14:paraId="3C882603" w14:textId="77777777" w:rsidR="009A381A" w:rsidRPr="009A381A" w:rsidRDefault="009A381A" w:rsidP="009A381A">
            <w:pPr>
              <w:snapToGrid w:val="0"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</w:p>
        </w:tc>
        <w:tc>
          <w:tcPr>
            <w:tcW w:w="1427" w:type="dxa"/>
          </w:tcPr>
          <w:p w14:paraId="4E271C34" w14:textId="77777777" w:rsidR="009A381A" w:rsidRPr="009A381A" w:rsidRDefault="009A381A" w:rsidP="009A381A">
            <w:pPr>
              <w:snapToGrid w:val="0"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</w:p>
        </w:tc>
        <w:tc>
          <w:tcPr>
            <w:tcW w:w="1554" w:type="dxa"/>
          </w:tcPr>
          <w:p w14:paraId="4D71CBEF" w14:textId="77777777" w:rsidR="009A381A" w:rsidRPr="009A381A" w:rsidRDefault="009A381A" w:rsidP="009A381A">
            <w:pPr>
              <w:snapToGrid w:val="0"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</w:p>
        </w:tc>
        <w:tc>
          <w:tcPr>
            <w:tcW w:w="1555" w:type="dxa"/>
          </w:tcPr>
          <w:p w14:paraId="21A96FE2" w14:textId="4A5A62AC" w:rsidR="009A381A" w:rsidRPr="009A381A" w:rsidRDefault="009A381A" w:rsidP="009A381A">
            <w:pPr>
              <w:snapToGrid w:val="0"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</w:p>
        </w:tc>
        <w:tc>
          <w:tcPr>
            <w:tcW w:w="1977" w:type="dxa"/>
          </w:tcPr>
          <w:p w14:paraId="7C3605B1" w14:textId="77777777" w:rsidR="009A381A" w:rsidRPr="009A381A" w:rsidRDefault="009A381A" w:rsidP="009A381A">
            <w:pPr>
              <w:snapToGrid w:val="0"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</w:p>
        </w:tc>
      </w:tr>
    </w:tbl>
    <w:p w14:paraId="63E120A2" w14:textId="2920AA6F" w:rsidR="00EF2E00" w:rsidRDefault="009A381A" w:rsidP="009A381A">
      <w:pPr>
        <w:spacing w:line="480" w:lineRule="exact"/>
        <w:ind w:leftChars="9" w:left="22"/>
        <w:jc w:val="both"/>
        <w:rPr>
          <w:rFonts w:ascii="Times New Roman" w:eastAsia="標楷體" w:hAnsi="Times New Roman"/>
          <w:b/>
          <w:kern w:val="0"/>
          <w:sz w:val="28"/>
          <w:szCs w:val="24"/>
        </w:rPr>
      </w:pPr>
      <w:r>
        <w:rPr>
          <w:rFonts w:ascii="Times New Roman" w:eastAsia="標楷體" w:hAnsi="Times New Roman" w:hint="eastAsia"/>
          <w:b/>
          <w:kern w:val="0"/>
          <w:sz w:val="28"/>
          <w:szCs w:val="24"/>
        </w:rPr>
        <w:t>六</w:t>
      </w:r>
      <w:r w:rsidR="00EF2E00" w:rsidRPr="00040110">
        <w:rPr>
          <w:rFonts w:ascii="Times New Roman" w:eastAsia="標楷體" w:hAnsi="Times New Roman" w:hint="eastAsia"/>
          <w:b/>
          <w:kern w:val="0"/>
          <w:sz w:val="28"/>
          <w:szCs w:val="24"/>
        </w:rPr>
        <w:t>、</w:t>
      </w:r>
      <w:r w:rsidR="00EF2E00">
        <w:rPr>
          <w:rFonts w:ascii="Times New Roman" w:eastAsia="標楷體" w:hAnsi="Times New Roman" w:hint="eastAsia"/>
          <w:b/>
          <w:kern w:val="0"/>
          <w:sz w:val="28"/>
          <w:szCs w:val="24"/>
        </w:rPr>
        <w:t>執行困難與需求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0194"/>
      </w:tblGrid>
      <w:tr w:rsidR="00EF2E00" w14:paraId="175CC4FD" w14:textId="77777777" w:rsidTr="009A381A">
        <w:trPr>
          <w:trHeight w:val="13155"/>
          <w:jc w:val="center"/>
        </w:trPr>
        <w:tc>
          <w:tcPr>
            <w:tcW w:w="10194" w:type="dxa"/>
          </w:tcPr>
          <w:p w14:paraId="38C5CD2B" w14:textId="77777777" w:rsidR="00EF2E00" w:rsidRDefault="00EF2E00">
            <w:pPr>
              <w:snapToGrid w:val="0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</w:tbl>
    <w:p w14:paraId="6019F31C" w14:textId="77777777" w:rsidR="00EF2E00" w:rsidRPr="00E71DCE" w:rsidRDefault="00EF2E00" w:rsidP="00EF2E00">
      <w:pPr>
        <w:ind w:leftChars="9" w:left="22"/>
        <w:jc w:val="both"/>
        <w:rPr>
          <w:rFonts w:ascii="標楷體" w:eastAsia="標楷體" w:hAnsi="標楷體"/>
          <w:sz w:val="20"/>
        </w:rPr>
      </w:pPr>
    </w:p>
    <w:sectPr w:rsidR="00EF2E00" w:rsidRPr="00E71DCE" w:rsidSect="00730B81">
      <w:pgSz w:w="11906" w:h="16838"/>
      <w:pgMar w:top="851" w:right="851" w:bottom="851" w:left="851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2468F" w14:textId="77777777" w:rsidR="00A61B7E" w:rsidRDefault="00A61B7E">
      <w:r>
        <w:separator/>
      </w:r>
    </w:p>
  </w:endnote>
  <w:endnote w:type="continuationSeparator" w:id="0">
    <w:p w14:paraId="43AA5461" w14:textId="77777777" w:rsidR="00A61B7E" w:rsidRDefault="00A61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097778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43BBF524" w14:textId="121AB89B" w:rsidR="00F307F7" w:rsidRPr="00F307F7" w:rsidRDefault="00F307F7" w:rsidP="00F307F7">
        <w:pPr>
          <w:pStyle w:val="af"/>
          <w:jc w:val="center"/>
          <w:rPr>
            <w:rFonts w:ascii="Times New Roman" w:hAnsi="Times New Roman"/>
          </w:rPr>
        </w:pPr>
        <w:r w:rsidRPr="00F307F7">
          <w:rPr>
            <w:rFonts w:ascii="Times New Roman" w:hAnsi="Times New Roman"/>
          </w:rPr>
          <w:fldChar w:fldCharType="begin"/>
        </w:r>
        <w:r w:rsidRPr="00F307F7">
          <w:rPr>
            <w:rFonts w:ascii="Times New Roman" w:hAnsi="Times New Roman"/>
          </w:rPr>
          <w:instrText>PAGE   \* MERGEFORMAT</w:instrText>
        </w:r>
        <w:r w:rsidRPr="00F307F7">
          <w:rPr>
            <w:rFonts w:ascii="Times New Roman" w:hAnsi="Times New Roman"/>
          </w:rPr>
          <w:fldChar w:fldCharType="separate"/>
        </w:r>
        <w:r w:rsidR="00544B56" w:rsidRPr="00544B56">
          <w:rPr>
            <w:rFonts w:ascii="Times New Roman" w:hAnsi="Times New Roman"/>
            <w:noProof/>
            <w:lang w:val="zh-TW"/>
          </w:rPr>
          <w:t>3</w:t>
        </w:r>
        <w:r w:rsidRPr="00F307F7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BBD4B7" w14:textId="77777777" w:rsidR="00A61B7E" w:rsidRDefault="00A61B7E">
      <w:r>
        <w:separator/>
      </w:r>
    </w:p>
  </w:footnote>
  <w:footnote w:type="continuationSeparator" w:id="0">
    <w:p w14:paraId="1A2CBA28" w14:textId="77777777" w:rsidR="00A61B7E" w:rsidRDefault="00A61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A0A36"/>
    <w:multiLevelType w:val="hybridMultilevel"/>
    <w:tmpl w:val="BCB878F0"/>
    <w:lvl w:ilvl="0" w:tplc="AFC475B2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67F688E"/>
    <w:multiLevelType w:val="hybridMultilevel"/>
    <w:tmpl w:val="E16812F2"/>
    <w:lvl w:ilvl="0" w:tplc="2866378A">
      <w:start w:val="1"/>
      <w:numFmt w:val="bullet"/>
      <w:lvlText w:val=""/>
      <w:lvlJc w:val="left"/>
      <w:pPr>
        <w:ind w:left="480" w:hanging="480"/>
      </w:pPr>
      <w:rPr>
        <w:rFonts w:ascii="Wingdings 2" w:hAnsi="Wingdings 2" w:hint="default"/>
        <w:color w:val="000000" w:themeColor="text1"/>
      </w:rPr>
    </w:lvl>
    <w:lvl w:ilvl="1" w:tplc="4C249416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CB42ED"/>
    <w:multiLevelType w:val="hybridMultilevel"/>
    <w:tmpl w:val="30AECEC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E56019F4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DF3851"/>
    <w:multiLevelType w:val="hybridMultilevel"/>
    <w:tmpl w:val="7F2426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1B1C8C"/>
    <w:multiLevelType w:val="hybridMultilevel"/>
    <w:tmpl w:val="5C4E91D6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CC25FE"/>
    <w:multiLevelType w:val="hybridMultilevel"/>
    <w:tmpl w:val="72222138"/>
    <w:lvl w:ilvl="0" w:tplc="A85407E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FD5A49"/>
    <w:multiLevelType w:val="hybridMultilevel"/>
    <w:tmpl w:val="C534022E"/>
    <w:lvl w:ilvl="0" w:tplc="157A4EA2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b w:val="0"/>
        <w:sz w:val="28"/>
        <w:szCs w:val="28"/>
        <w:lang w:val="en-US"/>
      </w:rPr>
    </w:lvl>
    <w:lvl w:ilvl="1" w:tplc="7534DC34">
      <w:start w:val="1"/>
      <w:numFmt w:val="taiwaneseCountingThousand"/>
      <w:lvlText w:val="（%2）"/>
      <w:lvlJc w:val="left"/>
      <w:pPr>
        <w:ind w:left="1440" w:hanging="480"/>
      </w:pPr>
      <w:rPr>
        <w:rFonts w:hint="default"/>
        <w:color w:val="auto"/>
      </w:rPr>
    </w:lvl>
    <w:lvl w:ilvl="2" w:tplc="0409000F">
      <w:start w:val="1"/>
      <w:numFmt w:val="decimal"/>
      <w:lvlText w:val="%3."/>
      <w:lvlJc w:val="left"/>
      <w:pPr>
        <w:ind w:left="192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5D131AF"/>
    <w:multiLevelType w:val="hybridMultilevel"/>
    <w:tmpl w:val="D24A10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C1A5322"/>
    <w:multiLevelType w:val="hybridMultilevel"/>
    <w:tmpl w:val="B4F81D54"/>
    <w:lvl w:ilvl="0" w:tplc="631ECCE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  <w:szCs w:val="1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CBF14BA"/>
    <w:multiLevelType w:val="hybridMultilevel"/>
    <w:tmpl w:val="0D00041C"/>
    <w:lvl w:ilvl="0" w:tplc="28A213D0">
      <w:start w:val="1"/>
      <w:numFmt w:val="taiwaneseCountingThousand"/>
      <w:lvlText w:val="(%1)"/>
      <w:lvlJc w:val="left"/>
      <w:pPr>
        <w:ind w:left="1331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0" w15:restartNumberingAfterBreak="0">
    <w:nsid w:val="1CF347B1"/>
    <w:multiLevelType w:val="hybridMultilevel"/>
    <w:tmpl w:val="7F2426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16F5D67"/>
    <w:multiLevelType w:val="hybridMultilevel"/>
    <w:tmpl w:val="52142438"/>
    <w:lvl w:ilvl="0" w:tplc="7F3229C4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4B208F3E">
      <w:start w:val="1"/>
      <w:numFmt w:val="decimal"/>
      <w:lvlText w:val="(%2)"/>
      <w:lvlJc w:val="left"/>
      <w:pPr>
        <w:ind w:left="960" w:hanging="480"/>
      </w:pPr>
      <w:rPr>
        <w:rFonts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52A0232"/>
    <w:multiLevelType w:val="hybridMultilevel"/>
    <w:tmpl w:val="8E40C5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7E366AD"/>
    <w:multiLevelType w:val="hybridMultilevel"/>
    <w:tmpl w:val="B5341B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C697D27"/>
    <w:multiLevelType w:val="hybridMultilevel"/>
    <w:tmpl w:val="36B878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DC51875"/>
    <w:multiLevelType w:val="hybridMultilevel"/>
    <w:tmpl w:val="C534022E"/>
    <w:lvl w:ilvl="0" w:tplc="157A4EA2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b w:val="0"/>
        <w:sz w:val="28"/>
        <w:szCs w:val="28"/>
        <w:lang w:val="en-US"/>
      </w:rPr>
    </w:lvl>
    <w:lvl w:ilvl="1" w:tplc="7534DC34">
      <w:start w:val="1"/>
      <w:numFmt w:val="taiwaneseCountingThousand"/>
      <w:lvlText w:val="（%2）"/>
      <w:lvlJc w:val="left"/>
      <w:pPr>
        <w:ind w:left="1440" w:hanging="480"/>
      </w:pPr>
      <w:rPr>
        <w:rFonts w:hint="default"/>
        <w:color w:val="auto"/>
      </w:rPr>
    </w:lvl>
    <w:lvl w:ilvl="2" w:tplc="0409000F">
      <w:start w:val="1"/>
      <w:numFmt w:val="decimal"/>
      <w:lvlText w:val="%3."/>
      <w:lvlJc w:val="left"/>
      <w:pPr>
        <w:ind w:left="192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342A7E55"/>
    <w:multiLevelType w:val="hybridMultilevel"/>
    <w:tmpl w:val="BA88AC82"/>
    <w:lvl w:ilvl="0" w:tplc="7534DC34">
      <w:start w:val="1"/>
      <w:numFmt w:val="taiwaneseCountingThousand"/>
      <w:lvlText w:val="（%1）"/>
      <w:lvlJc w:val="left"/>
      <w:pPr>
        <w:ind w:left="144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4D4787E"/>
    <w:multiLevelType w:val="hybridMultilevel"/>
    <w:tmpl w:val="A3743B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5E55F28"/>
    <w:multiLevelType w:val="hybridMultilevel"/>
    <w:tmpl w:val="7B420A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BEA4464"/>
    <w:multiLevelType w:val="hybridMultilevel"/>
    <w:tmpl w:val="CA0CD3E4"/>
    <w:lvl w:ilvl="0" w:tplc="378C5716">
      <w:start w:val="5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1C145B5"/>
    <w:multiLevelType w:val="hybridMultilevel"/>
    <w:tmpl w:val="8E40C5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45B1F88"/>
    <w:multiLevelType w:val="hybridMultilevel"/>
    <w:tmpl w:val="C0FE5CE4"/>
    <w:lvl w:ilvl="0" w:tplc="7534DC34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22" w15:restartNumberingAfterBreak="0">
    <w:nsid w:val="4F1A6EFC"/>
    <w:multiLevelType w:val="hybridMultilevel"/>
    <w:tmpl w:val="7F2426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4CE2C7D"/>
    <w:multiLevelType w:val="hybridMultilevel"/>
    <w:tmpl w:val="B5341B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8353D15"/>
    <w:multiLevelType w:val="hybridMultilevel"/>
    <w:tmpl w:val="1B3632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59880315"/>
    <w:multiLevelType w:val="hybridMultilevel"/>
    <w:tmpl w:val="DD56D8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DD61898"/>
    <w:multiLevelType w:val="hybridMultilevel"/>
    <w:tmpl w:val="126E74F6"/>
    <w:lvl w:ilvl="0" w:tplc="7F3229C4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F016314"/>
    <w:multiLevelType w:val="hybridMultilevel"/>
    <w:tmpl w:val="3DE4C6B8"/>
    <w:lvl w:ilvl="0" w:tplc="04090015">
      <w:start w:val="1"/>
      <w:numFmt w:val="taiwaneseCountingThousand"/>
      <w:lvlText w:val="%1、"/>
      <w:lvlJc w:val="left"/>
      <w:pPr>
        <w:ind w:left="763" w:hanging="480"/>
      </w:pPr>
    </w:lvl>
    <w:lvl w:ilvl="1" w:tplc="7708D876">
      <w:start w:val="1"/>
      <w:numFmt w:val="taiwaneseCountingThousand"/>
      <w:lvlText w:val="（%2）"/>
      <w:lvlJc w:val="left"/>
      <w:pPr>
        <w:ind w:left="1243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8" w15:restartNumberingAfterBreak="0">
    <w:nsid w:val="5FCF482A"/>
    <w:multiLevelType w:val="hybridMultilevel"/>
    <w:tmpl w:val="791247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05036A5"/>
    <w:multiLevelType w:val="hybridMultilevel"/>
    <w:tmpl w:val="3DE4C6B8"/>
    <w:lvl w:ilvl="0" w:tplc="04090015">
      <w:start w:val="1"/>
      <w:numFmt w:val="taiwaneseCountingThousand"/>
      <w:lvlText w:val="%1、"/>
      <w:lvlJc w:val="left"/>
      <w:pPr>
        <w:ind w:left="763" w:hanging="480"/>
      </w:pPr>
    </w:lvl>
    <w:lvl w:ilvl="1" w:tplc="7708D876">
      <w:start w:val="1"/>
      <w:numFmt w:val="taiwaneseCountingThousand"/>
      <w:lvlText w:val="（%2）"/>
      <w:lvlJc w:val="left"/>
      <w:pPr>
        <w:ind w:left="1243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0" w15:restartNumberingAfterBreak="0">
    <w:nsid w:val="65C464DD"/>
    <w:multiLevelType w:val="hybridMultilevel"/>
    <w:tmpl w:val="52142438"/>
    <w:lvl w:ilvl="0" w:tplc="7F3229C4">
      <w:start w:val="1"/>
      <w:numFmt w:val="decimal"/>
      <w:lvlText w:val="%1."/>
      <w:lvlJc w:val="left"/>
      <w:pPr>
        <w:ind w:left="3402" w:hanging="480"/>
      </w:pPr>
      <w:rPr>
        <w:color w:val="auto"/>
      </w:rPr>
    </w:lvl>
    <w:lvl w:ilvl="1" w:tplc="4B208F3E">
      <w:start w:val="1"/>
      <w:numFmt w:val="decimal"/>
      <w:lvlText w:val="(%2)"/>
      <w:lvlJc w:val="left"/>
      <w:pPr>
        <w:ind w:left="3882" w:hanging="480"/>
      </w:pPr>
      <w:rPr>
        <w:rFonts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4362" w:hanging="480"/>
      </w:pPr>
    </w:lvl>
    <w:lvl w:ilvl="3" w:tplc="0409000F" w:tentative="1">
      <w:start w:val="1"/>
      <w:numFmt w:val="decimal"/>
      <w:lvlText w:val="%4."/>
      <w:lvlJc w:val="left"/>
      <w:pPr>
        <w:ind w:left="48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322" w:hanging="480"/>
      </w:pPr>
    </w:lvl>
    <w:lvl w:ilvl="5" w:tplc="0409001B" w:tentative="1">
      <w:start w:val="1"/>
      <w:numFmt w:val="lowerRoman"/>
      <w:lvlText w:val="%6."/>
      <w:lvlJc w:val="right"/>
      <w:pPr>
        <w:ind w:left="5802" w:hanging="480"/>
      </w:pPr>
    </w:lvl>
    <w:lvl w:ilvl="6" w:tplc="0409000F" w:tentative="1">
      <w:start w:val="1"/>
      <w:numFmt w:val="decimal"/>
      <w:lvlText w:val="%7."/>
      <w:lvlJc w:val="left"/>
      <w:pPr>
        <w:ind w:left="62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62" w:hanging="480"/>
      </w:pPr>
    </w:lvl>
    <w:lvl w:ilvl="8" w:tplc="0409001B" w:tentative="1">
      <w:start w:val="1"/>
      <w:numFmt w:val="lowerRoman"/>
      <w:lvlText w:val="%9."/>
      <w:lvlJc w:val="right"/>
      <w:pPr>
        <w:ind w:left="7242" w:hanging="480"/>
      </w:pPr>
    </w:lvl>
  </w:abstractNum>
  <w:abstractNum w:abstractNumId="31" w15:restartNumberingAfterBreak="0">
    <w:nsid w:val="678C415B"/>
    <w:multiLevelType w:val="hybridMultilevel"/>
    <w:tmpl w:val="FDFC44AA"/>
    <w:lvl w:ilvl="0" w:tplc="0722EAFA">
      <w:start w:val="1"/>
      <w:numFmt w:val="taiwaneseCountingThousand"/>
      <w:lvlText w:val="%1、"/>
      <w:lvlJc w:val="left"/>
      <w:pPr>
        <w:ind w:left="773" w:hanging="480"/>
      </w:pPr>
      <w:rPr>
        <w:rFonts w:hint="default"/>
        <w:b w:val="0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53" w:hanging="480"/>
      </w:pPr>
    </w:lvl>
    <w:lvl w:ilvl="2" w:tplc="0409001B" w:tentative="1">
      <w:start w:val="1"/>
      <w:numFmt w:val="lowerRoman"/>
      <w:lvlText w:val="%3."/>
      <w:lvlJc w:val="right"/>
      <w:pPr>
        <w:ind w:left="1733" w:hanging="480"/>
      </w:pPr>
    </w:lvl>
    <w:lvl w:ilvl="3" w:tplc="0409000F" w:tentative="1">
      <w:start w:val="1"/>
      <w:numFmt w:val="decimal"/>
      <w:lvlText w:val="%4."/>
      <w:lvlJc w:val="left"/>
      <w:pPr>
        <w:ind w:left="22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3" w:hanging="480"/>
      </w:pPr>
    </w:lvl>
    <w:lvl w:ilvl="5" w:tplc="0409001B" w:tentative="1">
      <w:start w:val="1"/>
      <w:numFmt w:val="lowerRoman"/>
      <w:lvlText w:val="%6."/>
      <w:lvlJc w:val="right"/>
      <w:pPr>
        <w:ind w:left="3173" w:hanging="480"/>
      </w:pPr>
    </w:lvl>
    <w:lvl w:ilvl="6" w:tplc="0409000F" w:tentative="1">
      <w:start w:val="1"/>
      <w:numFmt w:val="decimal"/>
      <w:lvlText w:val="%7."/>
      <w:lvlJc w:val="left"/>
      <w:pPr>
        <w:ind w:left="36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3" w:hanging="480"/>
      </w:pPr>
    </w:lvl>
    <w:lvl w:ilvl="8" w:tplc="0409001B" w:tentative="1">
      <w:start w:val="1"/>
      <w:numFmt w:val="lowerRoman"/>
      <w:lvlText w:val="%9."/>
      <w:lvlJc w:val="right"/>
      <w:pPr>
        <w:ind w:left="4613" w:hanging="480"/>
      </w:pPr>
    </w:lvl>
  </w:abstractNum>
  <w:abstractNum w:abstractNumId="32" w15:restartNumberingAfterBreak="0">
    <w:nsid w:val="67B0105E"/>
    <w:multiLevelType w:val="hybridMultilevel"/>
    <w:tmpl w:val="0D00041C"/>
    <w:lvl w:ilvl="0" w:tplc="28A213D0">
      <w:start w:val="1"/>
      <w:numFmt w:val="taiwaneseCountingThousand"/>
      <w:lvlText w:val="(%1)"/>
      <w:lvlJc w:val="left"/>
      <w:pPr>
        <w:ind w:left="1331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3" w15:restartNumberingAfterBreak="0">
    <w:nsid w:val="6F960D3F"/>
    <w:multiLevelType w:val="hybridMultilevel"/>
    <w:tmpl w:val="CCF69B04"/>
    <w:lvl w:ilvl="0" w:tplc="0A84CC0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23A6861"/>
    <w:multiLevelType w:val="hybridMultilevel"/>
    <w:tmpl w:val="43D225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519016B"/>
    <w:multiLevelType w:val="hybridMultilevel"/>
    <w:tmpl w:val="0D00041C"/>
    <w:lvl w:ilvl="0" w:tplc="28A213D0">
      <w:start w:val="1"/>
      <w:numFmt w:val="taiwaneseCountingThousand"/>
      <w:lvlText w:val="(%1)"/>
      <w:lvlJc w:val="left"/>
      <w:pPr>
        <w:ind w:left="1331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6" w15:restartNumberingAfterBreak="0">
    <w:nsid w:val="76E86B8A"/>
    <w:multiLevelType w:val="hybridMultilevel"/>
    <w:tmpl w:val="073E1BDE"/>
    <w:lvl w:ilvl="0" w:tplc="BA3628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6FC067D"/>
    <w:multiLevelType w:val="hybridMultilevel"/>
    <w:tmpl w:val="5C4E91D6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B2E7415"/>
    <w:multiLevelType w:val="hybridMultilevel"/>
    <w:tmpl w:val="0F2C55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B9A1145"/>
    <w:multiLevelType w:val="hybridMultilevel"/>
    <w:tmpl w:val="8E40C5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DD82162"/>
    <w:multiLevelType w:val="hybridMultilevel"/>
    <w:tmpl w:val="BF1669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F111604"/>
    <w:multiLevelType w:val="hybridMultilevel"/>
    <w:tmpl w:val="BCB878F0"/>
    <w:lvl w:ilvl="0" w:tplc="AFC475B2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35"/>
  </w:num>
  <w:num w:numId="5">
    <w:abstractNumId w:val="41"/>
  </w:num>
  <w:num w:numId="6">
    <w:abstractNumId w:val="27"/>
  </w:num>
  <w:num w:numId="7">
    <w:abstractNumId w:val="32"/>
  </w:num>
  <w:num w:numId="8">
    <w:abstractNumId w:val="0"/>
  </w:num>
  <w:num w:numId="9">
    <w:abstractNumId w:val="24"/>
  </w:num>
  <w:num w:numId="10">
    <w:abstractNumId w:val="36"/>
  </w:num>
  <w:num w:numId="11">
    <w:abstractNumId w:val="31"/>
  </w:num>
  <w:num w:numId="12">
    <w:abstractNumId w:val="6"/>
  </w:num>
  <w:num w:numId="13">
    <w:abstractNumId w:val="16"/>
  </w:num>
  <w:num w:numId="14">
    <w:abstractNumId w:val="21"/>
  </w:num>
  <w:num w:numId="15">
    <w:abstractNumId w:val="29"/>
  </w:num>
  <w:num w:numId="16">
    <w:abstractNumId w:val="1"/>
  </w:num>
  <w:num w:numId="17">
    <w:abstractNumId w:val="26"/>
  </w:num>
  <w:num w:numId="18">
    <w:abstractNumId w:val="30"/>
  </w:num>
  <w:num w:numId="19">
    <w:abstractNumId w:val="37"/>
  </w:num>
  <w:num w:numId="20">
    <w:abstractNumId w:val="7"/>
  </w:num>
  <w:num w:numId="21">
    <w:abstractNumId w:val="11"/>
  </w:num>
  <w:num w:numId="22">
    <w:abstractNumId w:val="18"/>
  </w:num>
  <w:num w:numId="23">
    <w:abstractNumId w:val="4"/>
  </w:num>
  <w:num w:numId="24">
    <w:abstractNumId w:val="13"/>
  </w:num>
  <w:num w:numId="25">
    <w:abstractNumId w:val="23"/>
  </w:num>
  <w:num w:numId="26">
    <w:abstractNumId w:val="19"/>
  </w:num>
  <w:num w:numId="27">
    <w:abstractNumId w:val="33"/>
  </w:num>
  <w:num w:numId="28">
    <w:abstractNumId w:val="5"/>
  </w:num>
  <w:num w:numId="29">
    <w:abstractNumId w:val="28"/>
  </w:num>
  <w:num w:numId="30">
    <w:abstractNumId w:val="8"/>
  </w:num>
  <w:num w:numId="31">
    <w:abstractNumId w:val="25"/>
  </w:num>
  <w:num w:numId="32">
    <w:abstractNumId w:val="34"/>
  </w:num>
  <w:num w:numId="33">
    <w:abstractNumId w:val="39"/>
  </w:num>
  <w:num w:numId="34">
    <w:abstractNumId w:val="20"/>
  </w:num>
  <w:num w:numId="35">
    <w:abstractNumId w:val="12"/>
  </w:num>
  <w:num w:numId="36">
    <w:abstractNumId w:val="40"/>
  </w:num>
  <w:num w:numId="37">
    <w:abstractNumId w:val="14"/>
  </w:num>
  <w:num w:numId="38">
    <w:abstractNumId w:val="17"/>
  </w:num>
  <w:num w:numId="39">
    <w:abstractNumId w:val="38"/>
  </w:num>
  <w:num w:numId="40">
    <w:abstractNumId w:val="22"/>
  </w:num>
  <w:num w:numId="41">
    <w:abstractNumId w:val="10"/>
  </w:num>
  <w:num w:numId="42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B20"/>
    <w:rsid w:val="000017B0"/>
    <w:rsid w:val="00012513"/>
    <w:rsid w:val="00022618"/>
    <w:rsid w:val="00040110"/>
    <w:rsid w:val="00041B27"/>
    <w:rsid w:val="00045A58"/>
    <w:rsid w:val="00050DE8"/>
    <w:rsid w:val="0005398C"/>
    <w:rsid w:val="000616E2"/>
    <w:rsid w:val="000666CF"/>
    <w:rsid w:val="00072C8B"/>
    <w:rsid w:val="00083CD0"/>
    <w:rsid w:val="000843DE"/>
    <w:rsid w:val="000905E9"/>
    <w:rsid w:val="000A3FD5"/>
    <w:rsid w:val="000B18DC"/>
    <w:rsid w:val="000B37A3"/>
    <w:rsid w:val="000B4EBD"/>
    <w:rsid w:val="001016F7"/>
    <w:rsid w:val="001071D5"/>
    <w:rsid w:val="001117AC"/>
    <w:rsid w:val="00116361"/>
    <w:rsid w:val="00121EAD"/>
    <w:rsid w:val="00126657"/>
    <w:rsid w:val="00137658"/>
    <w:rsid w:val="00142655"/>
    <w:rsid w:val="00142D56"/>
    <w:rsid w:val="00151D05"/>
    <w:rsid w:val="00157C37"/>
    <w:rsid w:val="00171044"/>
    <w:rsid w:val="001773F2"/>
    <w:rsid w:val="0019262B"/>
    <w:rsid w:val="00196FD1"/>
    <w:rsid w:val="001A0130"/>
    <w:rsid w:val="001A18E9"/>
    <w:rsid w:val="001A1C3D"/>
    <w:rsid w:val="001A403B"/>
    <w:rsid w:val="001A59BF"/>
    <w:rsid w:val="001B40AD"/>
    <w:rsid w:val="001B438E"/>
    <w:rsid w:val="001B4592"/>
    <w:rsid w:val="001C6598"/>
    <w:rsid w:val="001D20C5"/>
    <w:rsid w:val="001D5122"/>
    <w:rsid w:val="001F43B7"/>
    <w:rsid w:val="00210DDC"/>
    <w:rsid w:val="00215FAF"/>
    <w:rsid w:val="00220452"/>
    <w:rsid w:val="00227FA9"/>
    <w:rsid w:val="00231DFC"/>
    <w:rsid w:val="00232054"/>
    <w:rsid w:val="002371D6"/>
    <w:rsid w:val="00282796"/>
    <w:rsid w:val="00282BBC"/>
    <w:rsid w:val="00284AF3"/>
    <w:rsid w:val="002B372A"/>
    <w:rsid w:val="002C03CF"/>
    <w:rsid w:val="002C0720"/>
    <w:rsid w:val="002C6EC7"/>
    <w:rsid w:val="002D6A04"/>
    <w:rsid w:val="002E027C"/>
    <w:rsid w:val="002E1ED3"/>
    <w:rsid w:val="002E5C60"/>
    <w:rsid w:val="003016E9"/>
    <w:rsid w:val="00310FD4"/>
    <w:rsid w:val="00313E2C"/>
    <w:rsid w:val="0031409C"/>
    <w:rsid w:val="0032036B"/>
    <w:rsid w:val="00321573"/>
    <w:rsid w:val="003249B1"/>
    <w:rsid w:val="003420DA"/>
    <w:rsid w:val="00343519"/>
    <w:rsid w:val="0034472C"/>
    <w:rsid w:val="003475BA"/>
    <w:rsid w:val="00351EAE"/>
    <w:rsid w:val="00355056"/>
    <w:rsid w:val="003555C1"/>
    <w:rsid w:val="00370D65"/>
    <w:rsid w:val="00373251"/>
    <w:rsid w:val="00377FF2"/>
    <w:rsid w:val="003928CA"/>
    <w:rsid w:val="003A0D9A"/>
    <w:rsid w:val="003A2B4B"/>
    <w:rsid w:val="003A2E1A"/>
    <w:rsid w:val="003C2DC1"/>
    <w:rsid w:val="003D3140"/>
    <w:rsid w:val="003E7263"/>
    <w:rsid w:val="003F13AE"/>
    <w:rsid w:val="003F409E"/>
    <w:rsid w:val="00401CF7"/>
    <w:rsid w:val="00405345"/>
    <w:rsid w:val="00406AB1"/>
    <w:rsid w:val="00414CC2"/>
    <w:rsid w:val="00415F7E"/>
    <w:rsid w:val="00422EE1"/>
    <w:rsid w:val="004305E8"/>
    <w:rsid w:val="0043292F"/>
    <w:rsid w:val="00445E89"/>
    <w:rsid w:val="0044690D"/>
    <w:rsid w:val="00447095"/>
    <w:rsid w:val="00460E91"/>
    <w:rsid w:val="00463353"/>
    <w:rsid w:val="004655FE"/>
    <w:rsid w:val="004741C2"/>
    <w:rsid w:val="0047545F"/>
    <w:rsid w:val="00491961"/>
    <w:rsid w:val="004A0145"/>
    <w:rsid w:val="004B1715"/>
    <w:rsid w:val="004D0C8D"/>
    <w:rsid w:val="004D1331"/>
    <w:rsid w:val="004D454D"/>
    <w:rsid w:val="004D4A7A"/>
    <w:rsid w:val="004D7593"/>
    <w:rsid w:val="0050135D"/>
    <w:rsid w:val="0052245A"/>
    <w:rsid w:val="00526219"/>
    <w:rsid w:val="005410C3"/>
    <w:rsid w:val="0054239B"/>
    <w:rsid w:val="00544B56"/>
    <w:rsid w:val="00545CA2"/>
    <w:rsid w:val="005710B6"/>
    <w:rsid w:val="0057294F"/>
    <w:rsid w:val="00576327"/>
    <w:rsid w:val="005816BA"/>
    <w:rsid w:val="0058516F"/>
    <w:rsid w:val="00587C25"/>
    <w:rsid w:val="005901F7"/>
    <w:rsid w:val="00596354"/>
    <w:rsid w:val="005A27C6"/>
    <w:rsid w:val="005B5C64"/>
    <w:rsid w:val="005B66E9"/>
    <w:rsid w:val="005C3B82"/>
    <w:rsid w:val="005C664E"/>
    <w:rsid w:val="005D3C30"/>
    <w:rsid w:val="0060713B"/>
    <w:rsid w:val="00611F04"/>
    <w:rsid w:val="00620705"/>
    <w:rsid w:val="00636167"/>
    <w:rsid w:val="0064214B"/>
    <w:rsid w:val="0064218A"/>
    <w:rsid w:val="0064400C"/>
    <w:rsid w:val="00654FA4"/>
    <w:rsid w:val="006619AB"/>
    <w:rsid w:val="00662C6F"/>
    <w:rsid w:val="00665751"/>
    <w:rsid w:val="006775AC"/>
    <w:rsid w:val="00677BA4"/>
    <w:rsid w:val="00683F81"/>
    <w:rsid w:val="006855FA"/>
    <w:rsid w:val="00693BEA"/>
    <w:rsid w:val="006B512B"/>
    <w:rsid w:val="006B6832"/>
    <w:rsid w:val="006D0180"/>
    <w:rsid w:val="006D0FEF"/>
    <w:rsid w:val="006E222D"/>
    <w:rsid w:val="006E52EB"/>
    <w:rsid w:val="006E562E"/>
    <w:rsid w:val="006F1B3E"/>
    <w:rsid w:val="006F40D0"/>
    <w:rsid w:val="00706C7C"/>
    <w:rsid w:val="0071003D"/>
    <w:rsid w:val="007217E4"/>
    <w:rsid w:val="00722F5B"/>
    <w:rsid w:val="00730B81"/>
    <w:rsid w:val="00730F7D"/>
    <w:rsid w:val="00735D02"/>
    <w:rsid w:val="007362C4"/>
    <w:rsid w:val="0077675B"/>
    <w:rsid w:val="007840E7"/>
    <w:rsid w:val="00796001"/>
    <w:rsid w:val="00796B2F"/>
    <w:rsid w:val="007B2608"/>
    <w:rsid w:val="007C4F5B"/>
    <w:rsid w:val="007C507B"/>
    <w:rsid w:val="007D4A82"/>
    <w:rsid w:val="007D56D2"/>
    <w:rsid w:val="007D575B"/>
    <w:rsid w:val="007F30AF"/>
    <w:rsid w:val="0082000F"/>
    <w:rsid w:val="008225A8"/>
    <w:rsid w:val="0083529A"/>
    <w:rsid w:val="00836E9F"/>
    <w:rsid w:val="00837EE1"/>
    <w:rsid w:val="00844A7D"/>
    <w:rsid w:val="00854C4F"/>
    <w:rsid w:val="008564B6"/>
    <w:rsid w:val="00856F7A"/>
    <w:rsid w:val="0086211E"/>
    <w:rsid w:val="00863E98"/>
    <w:rsid w:val="008926D0"/>
    <w:rsid w:val="008932AC"/>
    <w:rsid w:val="008A56F0"/>
    <w:rsid w:val="008B0699"/>
    <w:rsid w:val="008B2786"/>
    <w:rsid w:val="008B3C09"/>
    <w:rsid w:val="008B3F5E"/>
    <w:rsid w:val="008D2AE0"/>
    <w:rsid w:val="008E13CF"/>
    <w:rsid w:val="008F10DB"/>
    <w:rsid w:val="008F6D61"/>
    <w:rsid w:val="009056A7"/>
    <w:rsid w:val="00905DA2"/>
    <w:rsid w:val="009156D3"/>
    <w:rsid w:val="009239A1"/>
    <w:rsid w:val="00923F37"/>
    <w:rsid w:val="00943F0C"/>
    <w:rsid w:val="009531E6"/>
    <w:rsid w:val="009613C4"/>
    <w:rsid w:val="0096213B"/>
    <w:rsid w:val="00971C73"/>
    <w:rsid w:val="00987F04"/>
    <w:rsid w:val="009948BF"/>
    <w:rsid w:val="009A381A"/>
    <w:rsid w:val="009C0B2F"/>
    <w:rsid w:val="009E3DDA"/>
    <w:rsid w:val="009F0DA8"/>
    <w:rsid w:val="009F45F7"/>
    <w:rsid w:val="00A100FE"/>
    <w:rsid w:val="00A1044A"/>
    <w:rsid w:val="00A14963"/>
    <w:rsid w:val="00A22088"/>
    <w:rsid w:val="00A310CE"/>
    <w:rsid w:val="00A400D0"/>
    <w:rsid w:val="00A45C2B"/>
    <w:rsid w:val="00A61B7E"/>
    <w:rsid w:val="00A666AC"/>
    <w:rsid w:val="00A71A72"/>
    <w:rsid w:val="00A73888"/>
    <w:rsid w:val="00A82504"/>
    <w:rsid w:val="00A86B20"/>
    <w:rsid w:val="00A95497"/>
    <w:rsid w:val="00AA3F2A"/>
    <w:rsid w:val="00AB7666"/>
    <w:rsid w:val="00AB7DC1"/>
    <w:rsid w:val="00AC1CA5"/>
    <w:rsid w:val="00AC5AAB"/>
    <w:rsid w:val="00AD3653"/>
    <w:rsid w:val="00AD775A"/>
    <w:rsid w:val="00AE32CD"/>
    <w:rsid w:val="00AE34D2"/>
    <w:rsid w:val="00AF0818"/>
    <w:rsid w:val="00AF14BB"/>
    <w:rsid w:val="00B1060D"/>
    <w:rsid w:val="00B22115"/>
    <w:rsid w:val="00B268AD"/>
    <w:rsid w:val="00B304F8"/>
    <w:rsid w:val="00B37C23"/>
    <w:rsid w:val="00B45BF5"/>
    <w:rsid w:val="00B5278F"/>
    <w:rsid w:val="00B55C11"/>
    <w:rsid w:val="00B55CC6"/>
    <w:rsid w:val="00B565A1"/>
    <w:rsid w:val="00B574F4"/>
    <w:rsid w:val="00B61282"/>
    <w:rsid w:val="00B64F59"/>
    <w:rsid w:val="00B71A35"/>
    <w:rsid w:val="00B761E0"/>
    <w:rsid w:val="00B871EC"/>
    <w:rsid w:val="00B9354D"/>
    <w:rsid w:val="00B9619C"/>
    <w:rsid w:val="00B96680"/>
    <w:rsid w:val="00BA25C9"/>
    <w:rsid w:val="00BB19E6"/>
    <w:rsid w:val="00BB21F2"/>
    <w:rsid w:val="00BE54D0"/>
    <w:rsid w:val="00BF1329"/>
    <w:rsid w:val="00BF4BC6"/>
    <w:rsid w:val="00C27AF8"/>
    <w:rsid w:val="00C326FE"/>
    <w:rsid w:val="00C32881"/>
    <w:rsid w:val="00C4791C"/>
    <w:rsid w:val="00C574C4"/>
    <w:rsid w:val="00C677E5"/>
    <w:rsid w:val="00C718EA"/>
    <w:rsid w:val="00C71E86"/>
    <w:rsid w:val="00C768AC"/>
    <w:rsid w:val="00C85DB1"/>
    <w:rsid w:val="00C86E35"/>
    <w:rsid w:val="00CA5F9D"/>
    <w:rsid w:val="00CB21AA"/>
    <w:rsid w:val="00CB6198"/>
    <w:rsid w:val="00CC1C8A"/>
    <w:rsid w:val="00CD2B0A"/>
    <w:rsid w:val="00CF0811"/>
    <w:rsid w:val="00D02FEF"/>
    <w:rsid w:val="00D1327E"/>
    <w:rsid w:val="00D16F2D"/>
    <w:rsid w:val="00D44C9B"/>
    <w:rsid w:val="00D56BBF"/>
    <w:rsid w:val="00D662CB"/>
    <w:rsid w:val="00D74725"/>
    <w:rsid w:val="00D76265"/>
    <w:rsid w:val="00D816EA"/>
    <w:rsid w:val="00D90D7C"/>
    <w:rsid w:val="00D968F4"/>
    <w:rsid w:val="00DA05AC"/>
    <w:rsid w:val="00DC2884"/>
    <w:rsid w:val="00DC45E1"/>
    <w:rsid w:val="00DC6B95"/>
    <w:rsid w:val="00DC783B"/>
    <w:rsid w:val="00DE7CEF"/>
    <w:rsid w:val="00DF0262"/>
    <w:rsid w:val="00E0431F"/>
    <w:rsid w:val="00E06181"/>
    <w:rsid w:val="00E070B1"/>
    <w:rsid w:val="00E0743F"/>
    <w:rsid w:val="00E152A0"/>
    <w:rsid w:val="00E25721"/>
    <w:rsid w:val="00E5214E"/>
    <w:rsid w:val="00E71DCE"/>
    <w:rsid w:val="00E76390"/>
    <w:rsid w:val="00E8113B"/>
    <w:rsid w:val="00E83D0B"/>
    <w:rsid w:val="00E84437"/>
    <w:rsid w:val="00E857FD"/>
    <w:rsid w:val="00E96863"/>
    <w:rsid w:val="00EA04D7"/>
    <w:rsid w:val="00EB73D8"/>
    <w:rsid w:val="00EF0F2C"/>
    <w:rsid w:val="00EF2E00"/>
    <w:rsid w:val="00EF3F3B"/>
    <w:rsid w:val="00F03E28"/>
    <w:rsid w:val="00F17C1A"/>
    <w:rsid w:val="00F21692"/>
    <w:rsid w:val="00F22274"/>
    <w:rsid w:val="00F26BA0"/>
    <w:rsid w:val="00F27E02"/>
    <w:rsid w:val="00F307F7"/>
    <w:rsid w:val="00F3259C"/>
    <w:rsid w:val="00F4142B"/>
    <w:rsid w:val="00F42863"/>
    <w:rsid w:val="00F43011"/>
    <w:rsid w:val="00F449E9"/>
    <w:rsid w:val="00F44A5F"/>
    <w:rsid w:val="00F5652E"/>
    <w:rsid w:val="00F56BDA"/>
    <w:rsid w:val="00F8151D"/>
    <w:rsid w:val="00F82BDB"/>
    <w:rsid w:val="00FB6CD8"/>
    <w:rsid w:val="00FC3036"/>
    <w:rsid w:val="00FD43C8"/>
    <w:rsid w:val="00FD49C4"/>
    <w:rsid w:val="00FE26F3"/>
    <w:rsid w:val="00FE2787"/>
    <w:rsid w:val="00FE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7B3FF0D"/>
  <w15:chartTrackingRefBased/>
  <w15:docId w15:val="{DF110037-8C86-408A-9270-168178B9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354"/>
    <w:pPr>
      <w:widowControl w:val="0"/>
    </w:pPr>
    <w:rPr>
      <w:kern w:val="2"/>
      <w:sz w:val="24"/>
      <w:szCs w:val="22"/>
    </w:rPr>
  </w:style>
  <w:style w:type="paragraph" w:styleId="3">
    <w:name w:val="heading 3"/>
    <w:basedOn w:val="a"/>
    <w:link w:val="30"/>
    <w:uiPriority w:val="9"/>
    <w:qFormat/>
    <w:rsid w:val="00A86B20"/>
    <w:pPr>
      <w:widowControl/>
      <w:spacing w:before="100" w:beforeAutospacing="1" w:after="100" w:afterAutospacing="1"/>
      <w:outlineLvl w:val="2"/>
    </w:pPr>
    <w:rPr>
      <w:rFonts w:ascii="新細明體" w:hAnsi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link w:val="3"/>
    <w:uiPriority w:val="9"/>
    <w:rsid w:val="00A86B20"/>
    <w:rPr>
      <w:rFonts w:ascii="新細明體" w:eastAsia="新細明體" w:hAnsi="新細明體" w:cs="Times New Roman"/>
      <w:b/>
      <w:bCs/>
      <w:kern w:val="0"/>
      <w:sz w:val="27"/>
      <w:szCs w:val="27"/>
    </w:rPr>
  </w:style>
  <w:style w:type="paragraph" w:styleId="a3">
    <w:name w:val="List Paragraph"/>
    <w:aliases w:val="預設樣式"/>
    <w:basedOn w:val="a"/>
    <w:link w:val="a4"/>
    <w:uiPriority w:val="34"/>
    <w:qFormat/>
    <w:rsid w:val="00A86B20"/>
    <w:pPr>
      <w:ind w:leftChars="200" w:left="480"/>
    </w:pPr>
  </w:style>
  <w:style w:type="table" w:styleId="a5">
    <w:name w:val="Table Grid"/>
    <w:basedOn w:val="a1"/>
    <w:uiPriority w:val="39"/>
    <w:rsid w:val="00A86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unhideWhenUsed/>
    <w:rsid w:val="00A86B20"/>
    <w:rPr>
      <w:sz w:val="18"/>
      <w:szCs w:val="18"/>
    </w:rPr>
  </w:style>
  <w:style w:type="paragraph" w:styleId="a7">
    <w:name w:val="annotation text"/>
    <w:basedOn w:val="a"/>
    <w:link w:val="a8"/>
    <w:unhideWhenUsed/>
    <w:rsid w:val="00A86B20"/>
  </w:style>
  <w:style w:type="character" w:customStyle="1" w:styleId="a8">
    <w:name w:val="註解文字 字元"/>
    <w:basedOn w:val="a0"/>
    <w:link w:val="a7"/>
    <w:rsid w:val="00A86B20"/>
  </w:style>
  <w:style w:type="paragraph" w:styleId="a9">
    <w:name w:val="annotation subject"/>
    <w:basedOn w:val="a7"/>
    <w:next w:val="a7"/>
    <w:link w:val="aa"/>
    <w:unhideWhenUsed/>
    <w:rsid w:val="00A86B20"/>
    <w:rPr>
      <w:b/>
      <w:bCs/>
    </w:rPr>
  </w:style>
  <w:style w:type="character" w:customStyle="1" w:styleId="aa">
    <w:name w:val="註解主旨 字元"/>
    <w:link w:val="a9"/>
    <w:rsid w:val="00A86B20"/>
    <w:rPr>
      <w:b/>
      <w:bCs/>
    </w:rPr>
  </w:style>
  <w:style w:type="paragraph" w:styleId="ab">
    <w:name w:val="Balloon Text"/>
    <w:basedOn w:val="a"/>
    <w:link w:val="ac"/>
    <w:semiHidden/>
    <w:unhideWhenUsed/>
    <w:rsid w:val="00A86B20"/>
    <w:rPr>
      <w:rFonts w:ascii="Calibri Light" w:hAnsi="Calibri Light"/>
      <w:sz w:val="18"/>
      <w:szCs w:val="18"/>
    </w:rPr>
  </w:style>
  <w:style w:type="character" w:customStyle="1" w:styleId="ac">
    <w:name w:val="註解方塊文字 字元"/>
    <w:link w:val="ab"/>
    <w:semiHidden/>
    <w:rsid w:val="00A86B20"/>
    <w:rPr>
      <w:rFonts w:ascii="Calibri Light" w:eastAsia="新細明體" w:hAnsi="Calibri Light" w:cs="Times New Roman"/>
      <w:sz w:val="18"/>
      <w:szCs w:val="18"/>
    </w:rPr>
  </w:style>
  <w:style w:type="table" w:customStyle="1" w:styleId="1">
    <w:name w:val="表格格線1"/>
    <w:basedOn w:val="a1"/>
    <w:next w:val="a5"/>
    <w:uiPriority w:val="59"/>
    <w:rsid w:val="00A86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5"/>
    <w:uiPriority w:val="59"/>
    <w:rsid w:val="00A86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A86B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link w:val="ad"/>
    <w:uiPriority w:val="99"/>
    <w:rsid w:val="00A86B20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A86B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link w:val="af"/>
    <w:uiPriority w:val="99"/>
    <w:rsid w:val="00A86B20"/>
    <w:rPr>
      <w:sz w:val="20"/>
      <w:szCs w:val="20"/>
    </w:rPr>
  </w:style>
  <w:style w:type="numbering" w:customStyle="1" w:styleId="10">
    <w:name w:val="無清單1"/>
    <w:next w:val="a2"/>
    <w:uiPriority w:val="99"/>
    <w:semiHidden/>
    <w:rsid w:val="00A86B20"/>
  </w:style>
  <w:style w:type="table" w:customStyle="1" w:styleId="31">
    <w:name w:val="表格格線3"/>
    <w:basedOn w:val="a1"/>
    <w:next w:val="a5"/>
    <w:rsid w:val="00A86B2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rsid w:val="00A86B20"/>
    <w:pPr>
      <w:spacing w:after="120"/>
      <w:ind w:leftChars="260" w:left="1184" w:hangingChars="200" w:hanging="560"/>
    </w:pPr>
    <w:rPr>
      <w:rFonts w:ascii="Times New Roman" w:eastAsia="標楷體" w:hAnsi="Times New Roman"/>
      <w:sz w:val="28"/>
      <w:szCs w:val="20"/>
    </w:rPr>
  </w:style>
  <w:style w:type="character" w:customStyle="1" w:styleId="af2">
    <w:name w:val="本文縮排 字元"/>
    <w:link w:val="af1"/>
    <w:rsid w:val="00A86B20"/>
    <w:rPr>
      <w:rFonts w:ascii="Times New Roman" w:eastAsia="標楷體" w:hAnsi="Times New Roman" w:cs="Times New Roman"/>
      <w:sz w:val="28"/>
      <w:szCs w:val="20"/>
    </w:rPr>
  </w:style>
  <w:style w:type="character" w:styleId="af3">
    <w:name w:val="page number"/>
    <w:rsid w:val="00A86B20"/>
  </w:style>
  <w:style w:type="paragraph" w:styleId="af4">
    <w:name w:val="Revision"/>
    <w:hidden/>
    <w:uiPriority w:val="99"/>
    <w:semiHidden/>
    <w:rsid w:val="00A86B20"/>
    <w:rPr>
      <w:rFonts w:ascii="Times New Roman" w:hAnsi="Times New Roman"/>
      <w:kern w:val="2"/>
      <w:sz w:val="24"/>
      <w:szCs w:val="24"/>
    </w:rPr>
  </w:style>
  <w:style w:type="character" w:customStyle="1" w:styleId="emailstyle15">
    <w:name w:val="emailstyle15"/>
    <w:rsid w:val="00A86B20"/>
    <w:rPr>
      <w:rFonts w:ascii="Arial" w:eastAsia="新細明體" w:hAnsi="Arial" w:cs="Arial"/>
      <w:color w:val="000000"/>
      <w:sz w:val="18"/>
    </w:rPr>
  </w:style>
  <w:style w:type="paragraph" w:customStyle="1" w:styleId="11">
    <w:name w:val="清單段落1"/>
    <w:basedOn w:val="a"/>
    <w:rsid w:val="00A86B20"/>
    <w:pPr>
      <w:ind w:leftChars="200" w:left="480"/>
    </w:pPr>
  </w:style>
  <w:style w:type="paragraph" w:styleId="20">
    <w:name w:val="Body Text Indent 2"/>
    <w:basedOn w:val="a"/>
    <w:link w:val="21"/>
    <w:rsid w:val="00A86B20"/>
    <w:pPr>
      <w:spacing w:after="120"/>
      <w:ind w:leftChars="250" w:left="1440" w:hangingChars="300" w:hanging="840"/>
    </w:pPr>
    <w:rPr>
      <w:rFonts w:ascii="標楷體" w:eastAsia="標楷體" w:hAnsi="Times New Roman"/>
      <w:sz w:val="28"/>
      <w:szCs w:val="20"/>
    </w:rPr>
  </w:style>
  <w:style w:type="character" w:customStyle="1" w:styleId="21">
    <w:name w:val="本文縮排 2 字元"/>
    <w:link w:val="20"/>
    <w:rsid w:val="00A86B20"/>
    <w:rPr>
      <w:rFonts w:ascii="標楷體" w:eastAsia="標楷體" w:hAnsi="Times New Roman" w:cs="Times New Roman"/>
      <w:sz w:val="28"/>
      <w:szCs w:val="20"/>
    </w:rPr>
  </w:style>
  <w:style w:type="paragraph" w:styleId="af5">
    <w:name w:val="Block Text"/>
    <w:basedOn w:val="a"/>
    <w:rsid w:val="00A86B20"/>
    <w:pPr>
      <w:spacing w:after="60"/>
      <w:ind w:leftChars="506" w:left="2054" w:right="-261" w:hangingChars="300" w:hanging="840"/>
    </w:pPr>
    <w:rPr>
      <w:rFonts w:ascii="標楷體" w:eastAsia="標楷體" w:hAnsi="Times New Roman"/>
      <w:sz w:val="28"/>
      <w:szCs w:val="20"/>
    </w:rPr>
  </w:style>
  <w:style w:type="paragraph" w:styleId="32">
    <w:name w:val="Body Text 3"/>
    <w:basedOn w:val="a"/>
    <w:link w:val="33"/>
    <w:rsid w:val="00A86B20"/>
    <w:pPr>
      <w:widowControl/>
    </w:pPr>
    <w:rPr>
      <w:rFonts w:ascii="Arial" w:hAnsi="Arial" w:cs="Arial Unicode MS"/>
      <w:kern w:val="0"/>
      <w:sz w:val="20"/>
      <w:szCs w:val="20"/>
      <w:lang w:val="en-AU" w:eastAsia="en-US" w:bidi="ml-IN"/>
    </w:rPr>
  </w:style>
  <w:style w:type="character" w:customStyle="1" w:styleId="33">
    <w:name w:val="本文 3 字元"/>
    <w:link w:val="32"/>
    <w:rsid w:val="00A86B20"/>
    <w:rPr>
      <w:rFonts w:ascii="Arial" w:eastAsia="新細明體" w:hAnsi="Arial" w:cs="Arial Unicode MS"/>
      <w:kern w:val="0"/>
      <w:sz w:val="20"/>
      <w:szCs w:val="20"/>
      <w:lang w:val="en-AU" w:eastAsia="en-US" w:bidi="ml-IN"/>
    </w:rPr>
  </w:style>
  <w:style w:type="character" w:styleId="af6">
    <w:name w:val="Hyperlink"/>
    <w:uiPriority w:val="99"/>
    <w:rsid w:val="00A86B20"/>
    <w:rPr>
      <w:rFonts w:cs="Times New Roman"/>
      <w:color w:val="0000FF"/>
      <w:u w:val="single"/>
    </w:rPr>
  </w:style>
  <w:style w:type="character" w:customStyle="1" w:styleId="af7">
    <w:name w:val="文件引導模式 字元"/>
    <w:link w:val="af8"/>
    <w:semiHidden/>
    <w:rsid w:val="00A86B20"/>
    <w:rPr>
      <w:rFonts w:ascii="Arial" w:hAnsi="Arial"/>
      <w:shd w:val="clear" w:color="auto" w:fill="000080"/>
    </w:rPr>
  </w:style>
  <w:style w:type="paragraph" w:styleId="af8">
    <w:name w:val="Document Map"/>
    <w:basedOn w:val="a"/>
    <w:link w:val="af7"/>
    <w:semiHidden/>
    <w:rsid w:val="00A86B20"/>
    <w:pPr>
      <w:shd w:val="clear" w:color="auto" w:fill="000080"/>
    </w:pPr>
    <w:rPr>
      <w:rFonts w:ascii="Arial" w:hAnsi="Arial"/>
    </w:rPr>
  </w:style>
  <w:style w:type="character" w:customStyle="1" w:styleId="12">
    <w:name w:val="文件引導模式 字元1"/>
    <w:uiPriority w:val="99"/>
    <w:semiHidden/>
    <w:rsid w:val="00A86B20"/>
    <w:rPr>
      <w:rFonts w:ascii="Microsoft JhengHei UI" w:eastAsia="Microsoft JhengHei UI"/>
      <w:sz w:val="18"/>
      <w:szCs w:val="18"/>
    </w:rPr>
  </w:style>
  <w:style w:type="paragraph" w:styleId="af9">
    <w:name w:val="Subtitle"/>
    <w:basedOn w:val="a"/>
    <w:next w:val="a"/>
    <w:link w:val="afa"/>
    <w:qFormat/>
    <w:rsid w:val="00A86B20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fa">
    <w:name w:val="副標題 字元"/>
    <w:link w:val="af9"/>
    <w:rsid w:val="00A86B20"/>
    <w:rPr>
      <w:rFonts w:ascii="Cambria" w:eastAsia="新細明體" w:hAnsi="Cambria" w:cs="Times New Roman"/>
      <w:i/>
      <w:iCs/>
      <w:szCs w:val="24"/>
    </w:rPr>
  </w:style>
  <w:style w:type="character" w:styleId="afb">
    <w:name w:val="Strong"/>
    <w:uiPriority w:val="22"/>
    <w:qFormat/>
    <w:rsid w:val="00A86B20"/>
    <w:rPr>
      <w:b/>
      <w:bCs/>
    </w:rPr>
  </w:style>
  <w:style w:type="paragraph" w:styleId="afc">
    <w:name w:val="footnote text"/>
    <w:basedOn w:val="a"/>
    <w:link w:val="afd"/>
    <w:rsid w:val="00A86B20"/>
    <w:pPr>
      <w:snapToGrid w:val="0"/>
    </w:pPr>
    <w:rPr>
      <w:sz w:val="20"/>
      <w:szCs w:val="20"/>
    </w:rPr>
  </w:style>
  <w:style w:type="character" w:customStyle="1" w:styleId="afd">
    <w:name w:val="註腳文字 字元"/>
    <w:link w:val="afc"/>
    <w:rsid w:val="00A86B20"/>
    <w:rPr>
      <w:rFonts w:ascii="Calibri" w:eastAsia="新細明體" w:hAnsi="Calibri" w:cs="Times New Roman"/>
      <w:sz w:val="20"/>
      <w:szCs w:val="20"/>
    </w:rPr>
  </w:style>
  <w:style w:type="character" w:styleId="afe">
    <w:name w:val="footnote reference"/>
    <w:rsid w:val="00A86B20"/>
    <w:rPr>
      <w:vertAlign w:val="superscript"/>
    </w:rPr>
  </w:style>
  <w:style w:type="paragraph" w:customStyle="1" w:styleId="s5">
    <w:name w:val="s5"/>
    <w:basedOn w:val="a"/>
    <w:rsid w:val="00A86B20"/>
    <w:pPr>
      <w:spacing w:line="320" w:lineRule="exact"/>
      <w:ind w:left="2551" w:hanging="850"/>
    </w:pPr>
    <w:rPr>
      <w:rFonts w:ascii="Times New Roman" w:eastAsia="標楷體" w:hAnsi="Times New Roman"/>
      <w:kern w:val="0"/>
      <w:szCs w:val="24"/>
    </w:rPr>
  </w:style>
  <w:style w:type="paragraph" w:styleId="aff">
    <w:name w:val="Plain Text"/>
    <w:basedOn w:val="a"/>
    <w:link w:val="aff0"/>
    <w:uiPriority w:val="99"/>
    <w:unhideWhenUsed/>
    <w:rsid w:val="00A86B20"/>
    <w:rPr>
      <w:rFonts w:hAnsi="Courier New"/>
      <w:color w:val="0B0B91"/>
      <w:szCs w:val="24"/>
    </w:rPr>
  </w:style>
  <w:style w:type="character" w:customStyle="1" w:styleId="aff0">
    <w:name w:val="純文字 字元"/>
    <w:link w:val="aff"/>
    <w:uiPriority w:val="99"/>
    <w:rsid w:val="00A86B20"/>
    <w:rPr>
      <w:rFonts w:ascii="Calibri" w:eastAsia="新細明體" w:hAnsi="Courier New" w:cs="Times New Roman"/>
      <w:color w:val="0B0B91"/>
      <w:szCs w:val="24"/>
    </w:rPr>
  </w:style>
  <w:style w:type="paragraph" w:customStyle="1" w:styleId="22">
    <w:name w:val="清單段落2"/>
    <w:basedOn w:val="a"/>
    <w:rsid w:val="00A86B20"/>
    <w:pPr>
      <w:ind w:leftChars="200" w:left="480"/>
    </w:pPr>
  </w:style>
  <w:style w:type="paragraph" w:customStyle="1" w:styleId="210">
    <w:name w:val="清單段落21"/>
    <w:basedOn w:val="a"/>
    <w:uiPriority w:val="99"/>
    <w:rsid w:val="00A86B20"/>
    <w:pPr>
      <w:ind w:leftChars="200" w:left="480"/>
    </w:pPr>
  </w:style>
  <w:style w:type="character" w:customStyle="1" w:styleId="13">
    <w:name w:val="註解方塊文字 字元1"/>
    <w:uiPriority w:val="99"/>
    <w:semiHidden/>
    <w:rsid w:val="00A86B20"/>
    <w:rPr>
      <w:rFonts w:ascii="Cambria" w:eastAsia="新細明體" w:hAnsi="Cambria" w:cs="Times New Roman"/>
      <w:sz w:val="18"/>
      <w:szCs w:val="18"/>
    </w:rPr>
  </w:style>
  <w:style w:type="character" w:customStyle="1" w:styleId="14">
    <w:name w:val="註解文字 字元1"/>
    <w:uiPriority w:val="99"/>
    <w:semiHidden/>
    <w:rsid w:val="00A86B20"/>
  </w:style>
  <w:style w:type="character" w:customStyle="1" w:styleId="15">
    <w:name w:val="註解主旨 字元1"/>
    <w:uiPriority w:val="99"/>
    <w:semiHidden/>
    <w:rsid w:val="00A86B20"/>
    <w:rPr>
      <w:b/>
      <w:bCs/>
    </w:rPr>
  </w:style>
  <w:style w:type="character" w:customStyle="1" w:styleId="ms-rteforecolor-8">
    <w:name w:val="ms-rteforecolor-8"/>
    <w:rsid w:val="00A86B20"/>
  </w:style>
  <w:style w:type="character" w:styleId="aff1">
    <w:name w:val="Emphasis"/>
    <w:uiPriority w:val="20"/>
    <w:qFormat/>
    <w:rsid w:val="00A86B20"/>
    <w:rPr>
      <w:i/>
      <w:iCs/>
    </w:rPr>
  </w:style>
  <w:style w:type="character" w:customStyle="1" w:styleId="a4">
    <w:name w:val="清單段落 字元"/>
    <w:aliases w:val="預設樣式 字元"/>
    <w:link w:val="a3"/>
    <w:uiPriority w:val="34"/>
    <w:rsid w:val="00A86B20"/>
  </w:style>
  <w:style w:type="paragraph" w:styleId="aff2">
    <w:name w:val="Note Heading"/>
    <w:basedOn w:val="a"/>
    <w:next w:val="a"/>
    <w:link w:val="aff3"/>
    <w:uiPriority w:val="99"/>
    <w:unhideWhenUsed/>
    <w:rsid w:val="00A86B20"/>
    <w:pPr>
      <w:jc w:val="center"/>
    </w:pPr>
    <w:rPr>
      <w:rFonts w:ascii="標楷體" w:eastAsia="標楷體" w:hAnsi="標楷體"/>
      <w:b/>
      <w:bCs/>
      <w:color w:val="000000"/>
      <w:szCs w:val="20"/>
    </w:rPr>
  </w:style>
  <w:style w:type="character" w:customStyle="1" w:styleId="aff3">
    <w:name w:val="註釋標題 字元"/>
    <w:link w:val="aff2"/>
    <w:uiPriority w:val="99"/>
    <w:rsid w:val="00A86B20"/>
    <w:rPr>
      <w:rFonts w:ascii="標楷體" w:eastAsia="標楷體" w:hAnsi="標楷體" w:cs="Times New Roman"/>
      <w:b/>
      <w:bCs/>
      <w:color w:val="000000"/>
      <w:szCs w:val="20"/>
    </w:rPr>
  </w:style>
  <w:style w:type="paragraph" w:styleId="aff4">
    <w:name w:val="Closing"/>
    <w:basedOn w:val="a"/>
    <w:link w:val="aff5"/>
    <w:uiPriority w:val="99"/>
    <w:unhideWhenUsed/>
    <w:rsid w:val="00A86B20"/>
    <w:pPr>
      <w:ind w:leftChars="1800" w:left="100"/>
    </w:pPr>
    <w:rPr>
      <w:rFonts w:ascii="標楷體" w:eastAsia="標楷體" w:hAnsi="標楷體"/>
      <w:b/>
      <w:bCs/>
      <w:color w:val="000000"/>
      <w:szCs w:val="20"/>
    </w:rPr>
  </w:style>
  <w:style w:type="character" w:customStyle="1" w:styleId="aff5">
    <w:name w:val="結語 字元"/>
    <w:link w:val="aff4"/>
    <w:uiPriority w:val="99"/>
    <w:rsid w:val="00A86B20"/>
    <w:rPr>
      <w:rFonts w:ascii="標楷體" w:eastAsia="標楷體" w:hAnsi="標楷體" w:cs="Times New Roman"/>
      <w:b/>
      <w:bCs/>
      <w:color w:val="000000"/>
      <w:szCs w:val="20"/>
    </w:rPr>
  </w:style>
  <w:style w:type="character" w:styleId="aff6">
    <w:name w:val="FollowedHyperlink"/>
    <w:uiPriority w:val="99"/>
    <w:semiHidden/>
    <w:unhideWhenUsed/>
    <w:rsid w:val="00B64F59"/>
    <w:rPr>
      <w:color w:val="954F72"/>
      <w:u w:val="single"/>
    </w:rPr>
  </w:style>
  <w:style w:type="paragraph" w:customStyle="1" w:styleId="msonormal0">
    <w:name w:val="msonormal"/>
    <w:basedOn w:val="a"/>
    <w:rsid w:val="00B64F5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font5">
    <w:name w:val="font5"/>
    <w:basedOn w:val="a"/>
    <w:rsid w:val="00B64F5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"/>
    <w:rsid w:val="00B64F5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66">
    <w:name w:val="xl66"/>
    <w:basedOn w:val="a"/>
    <w:rsid w:val="00B64F59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7">
    <w:name w:val="xl67"/>
    <w:basedOn w:val="a"/>
    <w:rsid w:val="00B64F59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8">
    <w:name w:val="xl68"/>
    <w:basedOn w:val="a"/>
    <w:rsid w:val="00B64F59"/>
    <w:pPr>
      <w:widowControl/>
      <w:shd w:val="clear" w:color="000000" w:fill="F2F2F2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9">
    <w:name w:val="xl69"/>
    <w:basedOn w:val="a"/>
    <w:rsid w:val="00B64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70">
    <w:name w:val="xl70"/>
    <w:basedOn w:val="a"/>
    <w:rsid w:val="00B64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71">
    <w:name w:val="xl71"/>
    <w:basedOn w:val="a"/>
    <w:rsid w:val="00B64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72">
    <w:name w:val="xl72"/>
    <w:basedOn w:val="a"/>
    <w:rsid w:val="00B64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73">
    <w:name w:val="xl73"/>
    <w:basedOn w:val="a"/>
    <w:rsid w:val="00B64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74">
    <w:name w:val="xl74"/>
    <w:basedOn w:val="a"/>
    <w:rsid w:val="00B64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75">
    <w:name w:val="xl75"/>
    <w:basedOn w:val="a"/>
    <w:rsid w:val="00B64F5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9056A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8E1BC-DCCD-452B-BD4F-8C2D5B704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艾鈞偉專員</dc:creator>
  <cp:keywords/>
  <dc:description/>
  <cp:lastModifiedBy>艾鈞偉專員</cp:lastModifiedBy>
  <cp:revision>4</cp:revision>
  <cp:lastPrinted>2021-05-28T10:07:00Z</cp:lastPrinted>
  <dcterms:created xsi:type="dcterms:W3CDTF">2021-06-08T07:08:00Z</dcterms:created>
  <dcterms:modified xsi:type="dcterms:W3CDTF">2021-06-09T00:50:00Z</dcterms:modified>
</cp:coreProperties>
</file>